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60E68" w14:textId="752C2614" w:rsidR="00EF2678" w:rsidRDefault="00DB652B" w:rsidP="00EF2678">
      <w:r>
        <w:rPr>
          <w:noProof/>
        </w:rPr>
        <w:drawing>
          <wp:anchor distT="0" distB="0" distL="114300" distR="114300" simplePos="0" relativeHeight="251659264" behindDoc="1" locked="0" layoutInCell="1" allowOverlap="1" wp14:anchorId="3C8F9BEA" wp14:editId="2A66BDA9">
            <wp:simplePos x="0" y="0"/>
            <wp:positionH relativeFrom="column">
              <wp:posOffset>5163820</wp:posOffset>
            </wp:positionH>
            <wp:positionV relativeFrom="paragraph">
              <wp:posOffset>-179070</wp:posOffset>
            </wp:positionV>
            <wp:extent cx="1876425" cy="645160"/>
            <wp:effectExtent l="0" t="0" r="9525" b="254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8026" t="56759" r="18792" b="-818"/>
                    <a:stretch/>
                  </pic:blipFill>
                  <pic:spPr bwMode="auto">
                    <a:xfrm>
                      <a:off x="0" y="0"/>
                      <a:ext cx="1876425" cy="6451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15EB7AB1" wp14:editId="5A4B953A">
            <wp:extent cx="1819910" cy="400050"/>
            <wp:effectExtent l="0" t="0" r="889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0166" cy="400106"/>
                    </a:xfrm>
                    <a:prstGeom prst="rect">
                      <a:avLst/>
                    </a:prstGeom>
                    <a:noFill/>
                    <a:ln>
                      <a:noFill/>
                    </a:ln>
                  </pic:spPr>
                </pic:pic>
              </a:graphicData>
            </a:graphic>
          </wp:inline>
        </w:drawing>
      </w:r>
    </w:p>
    <w:p w14:paraId="51B6C994" w14:textId="0287014F" w:rsidR="002A32AC" w:rsidRDefault="00D66A92" w:rsidP="006A040D">
      <w:pPr>
        <w:spacing w:line="320" w:lineRule="exact"/>
        <w:jc w:val="center"/>
        <w:rPr>
          <w:rFonts w:ascii="BIZ UDPゴシック" w:eastAsia="BIZ UDPゴシック" w:hAnsi="BIZ UDPゴシック"/>
          <w:sz w:val="28"/>
          <w:szCs w:val="28"/>
        </w:rPr>
      </w:pPr>
      <w:r>
        <w:rPr>
          <w:rFonts w:ascii="BIZ UDPゴシック" w:eastAsia="BIZ UDPゴシック" w:hAnsi="BIZ UDPゴシック" w:hint="eastAsia"/>
          <w:noProof/>
          <w:sz w:val="28"/>
          <w:szCs w:val="28"/>
        </w:rPr>
        <mc:AlternateContent>
          <mc:Choice Requires="wps">
            <w:drawing>
              <wp:anchor distT="0" distB="0" distL="114300" distR="114300" simplePos="0" relativeHeight="251666432" behindDoc="0" locked="0" layoutInCell="1" allowOverlap="1" wp14:anchorId="31113EA5" wp14:editId="30A4A3AA">
                <wp:simplePos x="0" y="0"/>
                <wp:positionH relativeFrom="column">
                  <wp:posOffset>5240655</wp:posOffset>
                </wp:positionH>
                <wp:positionV relativeFrom="paragraph">
                  <wp:posOffset>11430</wp:posOffset>
                </wp:positionV>
                <wp:extent cx="1447800" cy="314325"/>
                <wp:effectExtent l="0" t="0" r="0" b="9525"/>
                <wp:wrapNone/>
                <wp:docPr id="12" name="テキスト ボックス 12"/>
                <wp:cNvGraphicFramePr/>
                <a:graphic xmlns:a="http://schemas.openxmlformats.org/drawingml/2006/main">
                  <a:graphicData uri="http://schemas.microsoft.com/office/word/2010/wordprocessingShape">
                    <wps:wsp>
                      <wps:cNvSpPr txBox="1"/>
                      <wps:spPr>
                        <a:xfrm>
                          <a:off x="0" y="0"/>
                          <a:ext cx="1447800" cy="314325"/>
                        </a:xfrm>
                        <a:prstGeom prst="rect">
                          <a:avLst/>
                        </a:prstGeom>
                        <a:solidFill>
                          <a:schemeClr val="lt1"/>
                        </a:solidFill>
                        <a:ln w="6350">
                          <a:noFill/>
                        </a:ln>
                      </wps:spPr>
                      <wps:txbx>
                        <w:txbxContent>
                          <w:p w14:paraId="0F3ABC19" w14:textId="6A2EE0E7" w:rsidR="00D66A92" w:rsidRPr="00D66A92" w:rsidRDefault="0038128B" w:rsidP="00BA02B2">
                            <w:pPr>
                              <w:jc w:val="center"/>
                              <w:rPr>
                                <w:rFonts w:ascii="BIZ UDP明朝 Medium" w:eastAsia="BIZ UDP明朝 Medium" w:hAnsi="BIZ UDP明朝 Medium"/>
                                <w:b/>
                                <w:bCs/>
                                <w:sz w:val="24"/>
                                <w:szCs w:val="24"/>
                              </w:rPr>
                            </w:pPr>
                            <w:r>
                              <w:rPr>
                                <w:rFonts w:ascii="BIZ UDP明朝 Medium" w:eastAsia="BIZ UDP明朝 Medium" w:hAnsi="BIZ UDP明朝 Medium" w:hint="eastAsia"/>
                                <w:b/>
                                <w:bCs/>
                                <w:sz w:val="24"/>
                                <w:szCs w:val="24"/>
                              </w:rPr>
                              <w:t>事業承継セミナー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113EA5" id="_x0000_t202" coordsize="21600,21600" o:spt="202" path="m,l,21600r21600,l21600,xe">
                <v:stroke joinstyle="miter"/>
                <v:path gradientshapeok="t" o:connecttype="rect"/>
              </v:shapetype>
              <v:shape id="テキスト ボックス 12" o:spid="_x0000_s1026" type="#_x0000_t202" style="position:absolute;left:0;text-align:left;margin-left:412.65pt;margin-top:.9pt;width:114pt;height:2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" fillcolor="white [3201]" stroked="f" strokeweight=".5pt">
                <v:textbox>
                  <w:txbxContent>
                    <w:p w14:paraId="0F3ABC19" w14:textId="6A2EE0E7" w:rsidR="00D66A92" w:rsidRPr="00D66A92" w:rsidRDefault="0038128B" w:rsidP="00BA02B2">
                      <w:pPr>
                        <w:jc w:val="center"/>
                        <w:rPr>
                          <w:rFonts w:ascii="BIZ UDP明朝 Medium" w:eastAsia="BIZ UDP明朝 Medium" w:hAnsi="BIZ UDP明朝 Medium"/>
                          <w:b/>
                          <w:bCs/>
                          <w:sz w:val="24"/>
                          <w:szCs w:val="24"/>
                        </w:rPr>
                      </w:pPr>
                      <w:r>
                        <w:rPr>
                          <w:rFonts w:ascii="BIZ UDP明朝 Medium" w:eastAsia="BIZ UDP明朝 Medium" w:hAnsi="BIZ UDP明朝 Medium" w:hint="eastAsia"/>
                          <w:b/>
                          <w:bCs/>
                          <w:sz w:val="24"/>
                          <w:szCs w:val="24"/>
                        </w:rPr>
                        <w:t>事業承継セミナー</w:t>
                      </w:r>
                    </w:p>
                  </w:txbxContent>
                </v:textbox>
              </v:shape>
            </w:pict>
          </mc:Fallback>
        </mc:AlternateContent>
      </w:r>
      <w:r w:rsidR="00A45F18">
        <w:rPr>
          <w:rFonts w:ascii="BIZ UDPゴシック" w:eastAsia="BIZ UDPゴシック" w:hAnsi="BIZ UDPゴシック"/>
          <w:noProof/>
          <w:sz w:val="28"/>
          <w:szCs w:val="28"/>
        </w:rPr>
        <mc:AlternateContent>
          <mc:Choice Requires="wps">
            <w:drawing>
              <wp:anchor distT="0" distB="0" distL="114300" distR="114300" simplePos="0" relativeHeight="251663360" behindDoc="0" locked="0" layoutInCell="1" allowOverlap="1" wp14:anchorId="39838A35" wp14:editId="36DEF2D5">
                <wp:simplePos x="0" y="0"/>
                <wp:positionH relativeFrom="column">
                  <wp:posOffset>1897380</wp:posOffset>
                </wp:positionH>
                <wp:positionV relativeFrom="paragraph">
                  <wp:posOffset>74930</wp:posOffset>
                </wp:positionV>
                <wp:extent cx="3067050" cy="314325"/>
                <wp:effectExtent l="0" t="0" r="0" b="9525"/>
                <wp:wrapNone/>
                <wp:docPr id="6" name="テキスト ボックス 6"/>
                <wp:cNvGraphicFramePr/>
                <a:graphic xmlns:a="http://schemas.openxmlformats.org/drawingml/2006/main">
                  <a:graphicData uri="http://schemas.microsoft.com/office/word/2010/wordprocessingShape">
                    <wps:wsp>
                      <wps:cNvSpPr txBox="1"/>
                      <wps:spPr>
                        <a:xfrm>
                          <a:off x="0" y="0"/>
                          <a:ext cx="3067050" cy="314325"/>
                        </a:xfrm>
                        <a:prstGeom prst="rect">
                          <a:avLst/>
                        </a:prstGeom>
                        <a:solidFill>
                          <a:schemeClr val="lt1"/>
                        </a:solidFill>
                        <a:ln w="6350">
                          <a:noFill/>
                        </a:ln>
                      </wps:spPr>
                      <wps:txbx>
                        <w:txbxContent>
                          <w:p w14:paraId="7E3865CC" w14:textId="6024FC75" w:rsidR="00A45F18" w:rsidRPr="0038128B" w:rsidRDefault="0038128B" w:rsidP="00581B17">
                            <w:pPr>
                              <w:spacing w:line="320" w:lineRule="exact"/>
                              <w:rPr>
                                <w:rFonts w:ascii="BIZ UDPゴシック" w:eastAsia="BIZ UDPゴシック" w:hAnsi="BIZ UDPゴシック"/>
                                <w:sz w:val="28"/>
                                <w:szCs w:val="28"/>
                              </w:rPr>
                            </w:pPr>
                            <w:r w:rsidRPr="0038128B">
                              <w:rPr>
                                <w:rFonts w:ascii="BIZ UDPゴシック" w:eastAsia="BIZ UDPゴシック" w:hAnsi="BIZ UDPゴシック" w:hint="eastAsia"/>
                                <w:sz w:val="28"/>
                                <w:szCs w:val="28"/>
                              </w:rPr>
                              <w:t>自社の株価</w:t>
                            </w:r>
                            <w:r>
                              <w:rPr>
                                <w:rFonts w:ascii="BIZ UDPゴシック" w:eastAsia="BIZ UDPゴシック" w:hAnsi="BIZ UDPゴシック" w:hint="eastAsia"/>
                                <w:sz w:val="28"/>
                                <w:szCs w:val="28"/>
                              </w:rPr>
                              <w:t>、知りたくないですか！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838A35" id="テキスト ボックス 6" o:spid="_x0000_s1027" type="#_x0000_t202" style="position:absolute;left:0;text-align:left;margin-left:149.4pt;margin-top:5.9pt;width:241.5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" fillcolor="white [3201]" stroked="f" strokeweight=".5pt">
                <v:textbox>
                  <w:txbxContent>
                    <w:p w14:paraId="7E3865CC" w14:textId="6024FC75" w:rsidR="00A45F18" w:rsidRPr="0038128B" w:rsidRDefault="0038128B" w:rsidP="00581B17">
                      <w:pPr>
                        <w:spacing w:line="320" w:lineRule="exact"/>
                        <w:rPr>
                          <w:rFonts w:ascii="BIZ UDPゴシック" w:eastAsia="BIZ UDPゴシック" w:hAnsi="BIZ UDPゴシック"/>
                          <w:sz w:val="28"/>
                          <w:szCs w:val="28"/>
                        </w:rPr>
                      </w:pPr>
                      <w:r w:rsidRPr="0038128B">
                        <w:rPr>
                          <w:rFonts w:ascii="BIZ UDPゴシック" w:eastAsia="BIZ UDPゴシック" w:hAnsi="BIZ UDPゴシック" w:hint="eastAsia"/>
                          <w:sz w:val="28"/>
                          <w:szCs w:val="28"/>
                        </w:rPr>
                        <w:t>自社の株価</w:t>
                      </w:r>
                      <w:r>
                        <w:rPr>
                          <w:rFonts w:ascii="BIZ UDPゴシック" w:eastAsia="BIZ UDPゴシック" w:hAnsi="BIZ UDPゴシック" w:hint="eastAsia"/>
                          <w:sz w:val="28"/>
                          <w:szCs w:val="28"/>
                        </w:rPr>
                        <w:t>、知りたくないですか！</w:t>
                      </w:r>
                    </w:p>
                  </w:txbxContent>
                </v:textbox>
              </v:shape>
            </w:pict>
          </mc:Fallback>
        </mc:AlternateContent>
      </w:r>
    </w:p>
    <w:p w14:paraId="237DC137" w14:textId="04E09CC8" w:rsidR="002A32AC" w:rsidRDefault="002A32AC" w:rsidP="006A040D">
      <w:pPr>
        <w:spacing w:line="320" w:lineRule="exact"/>
        <w:jc w:val="center"/>
        <w:rPr>
          <w:rFonts w:ascii="BIZ UDPゴシック" w:eastAsia="BIZ UDPゴシック" w:hAnsi="BIZ UDPゴシック"/>
          <w:sz w:val="28"/>
          <w:szCs w:val="28"/>
        </w:rPr>
      </w:pPr>
    </w:p>
    <w:p w14:paraId="41ADF0B1" w14:textId="37EB69E4" w:rsidR="002A32AC" w:rsidRDefault="008747CF" w:rsidP="006A040D">
      <w:pPr>
        <w:spacing w:line="320" w:lineRule="exact"/>
        <w:jc w:val="center"/>
        <w:rPr>
          <w:rFonts w:ascii="BIZ UDPゴシック" w:eastAsia="BIZ UDPゴシック" w:hAnsi="BIZ UDPゴシック"/>
          <w:sz w:val="28"/>
          <w:szCs w:val="28"/>
        </w:rPr>
      </w:pPr>
      <w:r w:rsidRPr="006A040D">
        <w:rPr>
          <w:rFonts w:ascii="BIZ UDPゴシック" w:eastAsia="BIZ UDPゴシック" w:hAnsi="BIZ UDPゴシック"/>
          <w:noProof/>
          <w:sz w:val="28"/>
          <w:szCs w:val="28"/>
        </w:rPr>
        <mc:AlternateContent>
          <mc:Choice Requires="wps">
            <w:drawing>
              <wp:anchor distT="0" distB="0" distL="114300" distR="114300" simplePos="0" relativeHeight="251660288" behindDoc="0" locked="0" layoutInCell="1" allowOverlap="0" wp14:anchorId="3AF58A8C" wp14:editId="08B28A46">
                <wp:simplePos x="0" y="0"/>
                <wp:positionH relativeFrom="column">
                  <wp:posOffset>592455</wp:posOffset>
                </wp:positionH>
                <wp:positionV relativeFrom="page">
                  <wp:posOffset>1228725</wp:posOffset>
                </wp:positionV>
                <wp:extent cx="5695950" cy="733425"/>
                <wp:effectExtent l="0" t="0" r="19050" b="28575"/>
                <wp:wrapSquare wrapText="bothSides"/>
                <wp:docPr id="3" name="フレーム 3"/>
                <wp:cNvGraphicFramePr/>
                <a:graphic xmlns:a="http://schemas.openxmlformats.org/drawingml/2006/main">
                  <a:graphicData uri="http://schemas.microsoft.com/office/word/2010/wordprocessingShape">
                    <wps:wsp>
                      <wps:cNvSpPr/>
                      <wps:spPr>
                        <a:xfrm>
                          <a:off x="0" y="0"/>
                          <a:ext cx="5695950" cy="733425"/>
                        </a:xfrm>
                        <a:prstGeom prst="fram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120D32" id="フレーム 3" o:spid="_x0000_s1026" style="position:absolute;left:0;text-align:left;margin-left:46.65pt;margin-top:96.75pt;width:448.5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5695950,733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" o:allowoverlap="f" path="m,l5695950,r,733425l,733425,,xm91678,91678r,550069l5604272,641747r,-550069l91678,91678xe" fillcolor="white [3201]" strokecolor="black [3213]" strokeweight="1pt">
                <v:stroke joinstyle="miter"/>
                <v:path arrowok="t" o:connecttype="custom" o:connectlocs="0,0;5695950,0;5695950,733425;0,733425;0,0;91678,91678;91678,641747;5604272,641747;5604272,91678;91678,91678" o:connectangles="0,0,0,0,0,0,0,0,0,0"/>
                <w10:wrap type="square" anchory="page"/>
              </v:shape>
            </w:pict>
          </mc:Fallback>
        </mc:AlternateContent>
      </w:r>
      <w:r w:rsidR="00A45F18">
        <w:rPr>
          <w:rFonts w:ascii="BIZ UDPゴシック" w:eastAsia="BIZ UDPゴシック" w:hAnsi="BIZ UDPゴシック"/>
          <w:noProof/>
          <w:sz w:val="28"/>
          <w:szCs w:val="28"/>
        </w:rPr>
        <mc:AlternateContent>
          <mc:Choice Requires="wps">
            <w:drawing>
              <wp:anchor distT="0" distB="0" distL="114300" distR="114300" simplePos="0" relativeHeight="251662336" behindDoc="0" locked="0" layoutInCell="1" allowOverlap="1" wp14:anchorId="1D4885B7" wp14:editId="0BDA8AB5">
                <wp:simplePos x="0" y="0"/>
                <wp:positionH relativeFrom="column">
                  <wp:posOffset>2220595</wp:posOffset>
                </wp:positionH>
                <wp:positionV relativeFrom="paragraph">
                  <wp:posOffset>116205</wp:posOffset>
                </wp:positionV>
                <wp:extent cx="3848100" cy="466725"/>
                <wp:effectExtent l="0" t="0" r="0" b="9525"/>
                <wp:wrapNone/>
                <wp:docPr id="5" name="テキスト ボックス 5"/>
                <wp:cNvGraphicFramePr/>
                <a:graphic xmlns:a="http://schemas.openxmlformats.org/drawingml/2006/main">
                  <a:graphicData uri="http://schemas.microsoft.com/office/word/2010/wordprocessingShape">
                    <wps:wsp>
                      <wps:cNvSpPr txBox="1"/>
                      <wps:spPr>
                        <a:xfrm>
                          <a:off x="0" y="0"/>
                          <a:ext cx="3848100" cy="466725"/>
                        </a:xfrm>
                        <a:prstGeom prst="rect">
                          <a:avLst/>
                        </a:prstGeom>
                        <a:solidFill>
                          <a:schemeClr val="lt1"/>
                        </a:solidFill>
                        <a:ln w="6350">
                          <a:noFill/>
                        </a:ln>
                      </wps:spPr>
                      <wps:txbx>
                        <w:txbxContent>
                          <w:p w14:paraId="1A8BEFAF" w14:textId="271BCDFE" w:rsidR="002D0986" w:rsidRPr="0038128B" w:rsidRDefault="0038128B" w:rsidP="001C3691">
                            <w:pPr>
                              <w:spacing w:line="640" w:lineRule="exact"/>
                              <w:rPr>
                                <w:rFonts w:ascii="HGS創英ﾌﾟﾚｾﾞﾝｽEB" w:eastAsia="HGS創英ﾌﾟﾚｾﾞﾝｽEB"/>
                                <w:sz w:val="48"/>
                                <w:szCs w:val="48"/>
                              </w:rPr>
                            </w:pPr>
                            <w:r w:rsidRPr="0038128B">
                              <w:rPr>
                                <w:rFonts w:ascii="HGP創英ﾌﾟﾚｾﾞﾝｽEB" w:eastAsia="HGP創英ﾌﾟﾚｾﾞﾝｽEB" w:hint="eastAsia"/>
                                <w:noProof/>
                                <w:sz w:val="36"/>
                                <w:szCs w:val="36"/>
                              </w:rPr>
                              <w:t>分かり易い</w:t>
                            </w:r>
                            <w:r w:rsidRPr="0038128B">
                              <w:rPr>
                                <w:rFonts w:ascii="HGS創英ﾌﾟﾚｾﾞﾝｽEB" w:eastAsia="HGS創英ﾌﾟﾚｾﾞﾝｽEB" w:hint="eastAsia"/>
                                <w:noProof/>
                                <w:sz w:val="48"/>
                                <w:szCs w:val="48"/>
                              </w:rPr>
                              <w:t>「自社の株価算定」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4885B7" id="テキスト ボックス 5" o:spid="_x0000_s1028" type="#_x0000_t202" style="position:absolute;left:0;text-align:left;margin-left:174.85pt;margin-top:9.15pt;width:303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" fillcolor="white [3201]" stroked="f" strokeweight=".5pt">
                <v:textbox>
                  <w:txbxContent>
                    <w:p w14:paraId="1A8BEFAF" w14:textId="271BCDFE" w:rsidR="002D0986" w:rsidRPr="0038128B" w:rsidRDefault="0038128B" w:rsidP="001C3691">
                      <w:pPr>
                        <w:spacing w:line="640" w:lineRule="exact"/>
                        <w:rPr>
                          <w:rFonts w:ascii="HGS創英ﾌﾟﾚｾﾞﾝｽEB" w:eastAsia="HGS創英ﾌﾟﾚｾﾞﾝｽEB"/>
                          <w:sz w:val="48"/>
                          <w:szCs w:val="48"/>
                        </w:rPr>
                      </w:pPr>
                      <w:r w:rsidRPr="0038128B">
                        <w:rPr>
                          <w:rFonts w:ascii="HGP創英ﾌﾟﾚｾﾞﾝｽEB" w:eastAsia="HGP創英ﾌﾟﾚｾﾞﾝｽEB" w:hint="eastAsia"/>
                          <w:noProof/>
                          <w:sz w:val="36"/>
                          <w:szCs w:val="36"/>
                        </w:rPr>
                        <w:t>分かり易い</w:t>
                      </w:r>
                      <w:r w:rsidRPr="0038128B">
                        <w:rPr>
                          <w:rFonts w:ascii="HGS創英ﾌﾟﾚｾﾞﾝｽEB" w:eastAsia="HGS創英ﾌﾟﾚｾﾞﾝｽEB" w:hint="eastAsia"/>
                          <w:noProof/>
                          <w:sz w:val="48"/>
                          <w:szCs w:val="48"/>
                        </w:rPr>
                        <w:t>「自社の株価算定」</w:t>
                      </w:r>
                    </w:p>
                  </w:txbxContent>
                </v:textbox>
              </v:shape>
            </w:pict>
          </mc:Fallback>
        </mc:AlternateContent>
      </w:r>
      <w:r w:rsidR="00A45F18">
        <w:rPr>
          <w:rFonts w:ascii="BIZ UDPゴシック" w:eastAsia="BIZ UDPゴシック" w:hAnsi="BIZ UDPゴシック"/>
          <w:noProof/>
          <w:sz w:val="28"/>
          <w:szCs w:val="28"/>
        </w:rPr>
        <mc:AlternateContent>
          <mc:Choice Requires="wps">
            <w:drawing>
              <wp:anchor distT="0" distB="0" distL="114300" distR="114300" simplePos="0" relativeHeight="251661312" behindDoc="1" locked="0" layoutInCell="1" allowOverlap="1" wp14:anchorId="209C5BC0" wp14:editId="0F79F699">
                <wp:simplePos x="0" y="0"/>
                <wp:positionH relativeFrom="column">
                  <wp:posOffset>716280</wp:posOffset>
                </wp:positionH>
                <wp:positionV relativeFrom="paragraph">
                  <wp:posOffset>109855</wp:posOffset>
                </wp:positionV>
                <wp:extent cx="1504950" cy="523875"/>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1504950" cy="523875"/>
                        </a:xfrm>
                        <a:prstGeom prst="rect">
                          <a:avLst/>
                        </a:prstGeom>
                        <a:solidFill>
                          <a:schemeClr val="lt1"/>
                        </a:solidFill>
                        <a:ln w="6350">
                          <a:noFill/>
                        </a:ln>
                      </wps:spPr>
                      <wps:txbx>
                        <w:txbxContent>
                          <w:p w14:paraId="5565AB8F" w14:textId="77777777" w:rsidR="00A45F18" w:rsidRDefault="00162471" w:rsidP="00162471">
                            <w:pPr>
                              <w:spacing w:line="360" w:lineRule="exact"/>
                              <w:rPr>
                                <w:rFonts w:ascii="HGP創英角ﾎﾟｯﾌﾟ体" w:eastAsia="HGP創英角ﾎﾟｯﾌﾟ体" w:hAnsi="HGP創英角ﾎﾟｯﾌﾟ体"/>
                                <w:sz w:val="28"/>
                                <w:szCs w:val="28"/>
                              </w:rPr>
                            </w:pPr>
                            <w:r w:rsidRPr="002D0986">
                              <w:rPr>
                                <w:rFonts w:ascii="HGP創英角ﾎﾟｯﾌﾟ体" w:eastAsia="HGP創英角ﾎﾟｯﾌﾟ体" w:hAnsi="HGP創英角ﾎﾟｯﾌﾟ体" w:hint="eastAsia"/>
                                <w:sz w:val="28"/>
                                <w:szCs w:val="28"/>
                              </w:rPr>
                              <w:t>中小企業の</w:t>
                            </w:r>
                          </w:p>
                          <w:p w14:paraId="56FC0D0C" w14:textId="71EE1341" w:rsidR="00162471" w:rsidRPr="002D0986" w:rsidRDefault="00162471" w:rsidP="00A45F18">
                            <w:pPr>
                              <w:spacing w:line="360" w:lineRule="exact"/>
                              <w:ind w:firstLineChars="100" w:firstLine="280"/>
                              <w:rPr>
                                <w:rFonts w:ascii="HGP創英角ﾎﾟｯﾌﾟ体" w:eastAsia="HGP創英角ﾎﾟｯﾌﾟ体" w:hAnsi="HGP創英角ﾎﾟｯﾌﾟ体"/>
                                <w:sz w:val="28"/>
                                <w:szCs w:val="28"/>
                              </w:rPr>
                            </w:pPr>
                            <w:r w:rsidRPr="002D0986">
                              <w:rPr>
                                <w:rFonts w:ascii="HGP創英角ﾎﾟｯﾌﾟ体" w:eastAsia="HGP創英角ﾎﾟｯﾌﾟ体" w:hAnsi="HGP創英角ﾎﾟｯﾌﾟ体" w:hint="eastAsia"/>
                                <w:sz w:val="28"/>
                                <w:szCs w:val="28"/>
                              </w:rPr>
                              <w:t>社長さん必見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9C5BC0" id="テキスト ボックス 4" o:spid="_x0000_s1029" type="#_x0000_t202" style="position:absolute;left:0;text-align:left;margin-left:56.4pt;margin-top:8.65pt;width:118.5pt;height:41.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" fillcolor="white [3201]" stroked="f" strokeweight=".5pt">
                <v:textbox>
                  <w:txbxContent>
                    <w:p w14:paraId="5565AB8F" w14:textId="77777777" w:rsidR="00A45F18" w:rsidRDefault="00162471" w:rsidP="00162471">
                      <w:pPr>
                        <w:spacing w:line="360" w:lineRule="exact"/>
                        <w:rPr>
                          <w:rFonts w:ascii="HGP創英角ﾎﾟｯﾌﾟ体" w:eastAsia="HGP創英角ﾎﾟｯﾌﾟ体" w:hAnsi="HGP創英角ﾎﾟｯﾌﾟ体"/>
                          <w:sz w:val="28"/>
                          <w:szCs w:val="28"/>
                        </w:rPr>
                      </w:pPr>
                      <w:r w:rsidRPr="002D0986">
                        <w:rPr>
                          <w:rFonts w:ascii="HGP創英角ﾎﾟｯﾌﾟ体" w:eastAsia="HGP創英角ﾎﾟｯﾌﾟ体" w:hAnsi="HGP創英角ﾎﾟｯﾌﾟ体" w:hint="eastAsia"/>
                          <w:sz w:val="28"/>
                          <w:szCs w:val="28"/>
                        </w:rPr>
                        <w:t>中小企業の</w:t>
                      </w:r>
                    </w:p>
                    <w:p w14:paraId="56FC0D0C" w14:textId="71EE1341" w:rsidR="00162471" w:rsidRPr="002D0986" w:rsidRDefault="00162471" w:rsidP="00A45F18">
                      <w:pPr>
                        <w:spacing w:line="360" w:lineRule="exact"/>
                        <w:ind w:firstLineChars="100" w:firstLine="280"/>
                        <w:rPr>
                          <w:rFonts w:ascii="HGP創英角ﾎﾟｯﾌﾟ体" w:eastAsia="HGP創英角ﾎﾟｯﾌﾟ体" w:hAnsi="HGP創英角ﾎﾟｯﾌﾟ体"/>
                          <w:sz w:val="28"/>
                          <w:szCs w:val="28"/>
                        </w:rPr>
                      </w:pPr>
                      <w:r w:rsidRPr="002D0986">
                        <w:rPr>
                          <w:rFonts w:ascii="HGP創英角ﾎﾟｯﾌﾟ体" w:eastAsia="HGP創英角ﾎﾟｯﾌﾟ体" w:hAnsi="HGP創英角ﾎﾟｯﾌﾟ体" w:hint="eastAsia"/>
                          <w:sz w:val="28"/>
                          <w:szCs w:val="28"/>
                        </w:rPr>
                        <w:t>社長さん必見</w:t>
                      </w:r>
                    </w:p>
                  </w:txbxContent>
                </v:textbox>
              </v:shape>
            </w:pict>
          </mc:Fallback>
        </mc:AlternateContent>
      </w:r>
    </w:p>
    <w:p w14:paraId="5EC8AB13" w14:textId="5357D1BE" w:rsidR="002A32AC" w:rsidRDefault="002A32AC" w:rsidP="006A040D">
      <w:pPr>
        <w:spacing w:line="320" w:lineRule="exact"/>
        <w:jc w:val="center"/>
        <w:rPr>
          <w:rFonts w:ascii="BIZ UDPゴシック" w:eastAsia="BIZ UDPゴシック" w:hAnsi="BIZ UDPゴシック"/>
          <w:sz w:val="28"/>
          <w:szCs w:val="28"/>
        </w:rPr>
      </w:pPr>
    </w:p>
    <w:p w14:paraId="6B1637B1" w14:textId="4E63810E" w:rsidR="002A32AC" w:rsidRDefault="002A32AC" w:rsidP="006A040D">
      <w:pPr>
        <w:spacing w:line="320" w:lineRule="exact"/>
        <w:jc w:val="center"/>
        <w:rPr>
          <w:rFonts w:ascii="BIZ UDPゴシック" w:eastAsia="BIZ UDPゴシック" w:hAnsi="BIZ UDPゴシック"/>
          <w:sz w:val="28"/>
          <w:szCs w:val="28"/>
        </w:rPr>
      </w:pPr>
    </w:p>
    <w:p w14:paraId="5A5AC462" w14:textId="672CDCAF" w:rsidR="002A32AC" w:rsidRDefault="002A32AC" w:rsidP="006A040D">
      <w:pPr>
        <w:spacing w:line="320" w:lineRule="exact"/>
        <w:jc w:val="center"/>
        <w:rPr>
          <w:rFonts w:ascii="BIZ UDPゴシック" w:eastAsia="BIZ UDPゴシック" w:hAnsi="BIZ UDPゴシック"/>
          <w:sz w:val="28"/>
          <w:szCs w:val="28"/>
        </w:rPr>
      </w:pPr>
    </w:p>
    <w:p w14:paraId="273F74EE" w14:textId="0DA463E4" w:rsidR="0038128B" w:rsidRDefault="003C5626" w:rsidP="00156BE7">
      <w:pPr>
        <w:spacing w:line="320" w:lineRule="exact"/>
        <w:ind w:firstLineChars="322" w:firstLine="708"/>
        <w:jc w:val="left"/>
        <w:rPr>
          <w:rFonts w:ascii="BIZ UDPゴシック" w:eastAsia="BIZ UDPゴシック" w:hAnsi="BIZ UDPゴシック"/>
          <w:sz w:val="22"/>
        </w:rPr>
      </w:pPr>
      <w:r w:rsidRPr="003C5626">
        <w:rPr>
          <w:rFonts w:ascii="BIZ UDPゴシック" w:eastAsia="BIZ UDPゴシック" w:hAnsi="BIZ UDPゴシック" w:hint="eastAsia"/>
          <w:sz w:val="22"/>
        </w:rPr>
        <w:t>中小企業</w:t>
      </w:r>
      <w:r w:rsidR="009B6F7E">
        <w:rPr>
          <w:rFonts w:ascii="BIZ UDPゴシック" w:eastAsia="BIZ UDPゴシック" w:hAnsi="BIZ UDPゴシック" w:hint="eastAsia"/>
          <w:sz w:val="22"/>
        </w:rPr>
        <w:t>の事業承継にとって、自社の株価を正しく把握しておくことはリスクを軽減し事業引継ぎ</w:t>
      </w:r>
    </w:p>
    <w:p w14:paraId="52393F46" w14:textId="03F91875" w:rsidR="00687ABF" w:rsidRDefault="009B6F7E" w:rsidP="00156BE7">
      <w:pPr>
        <w:spacing w:line="320" w:lineRule="exact"/>
        <w:ind w:firstLine="709"/>
        <w:jc w:val="left"/>
        <w:rPr>
          <w:rFonts w:ascii="BIZ UDPゴシック" w:eastAsia="BIZ UDPゴシック" w:hAnsi="BIZ UDPゴシック"/>
          <w:sz w:val="22"/>
        </w:rPr>
      </w:pPr>
      <w:r>
        <w:rPr>
          <w:rFonts w:ascii="BIZ UDPゴシック" w:eastAsia="BIZ UDPゴシック" w:hAnsi="BIZ UDPゴシック" w:hint="eastAsia"/>
          <w:sz w:val="22"/>
        </w:rPr>
        <w:t>を容易にすると同時に“攻め”の事業承継を進める上で重要な要素です。</w:t>
      </w:r>
    </w:p>
    <w:p w14:paraId="30CBA389" w14:textId="7623C048" w:rsidR="004B1D3D" w:rsidRDefault="009B6F7E" w:rsidP="00156BE7">
      <w:pPr>
        <w:spacing w:line="320" w:lineRule="exact"/>
        <w:ind w:firstLineChars="322" w:firstLine="708"/>
        <w:jc w:val="left"/>
        <w:rPr>
          <w:rFonts w:ascii="BIZ UDPゴシック" w:eastAsia="BIZ UDPゴシック" w:hAnsi="BIZ UDPゴシック"/>
          <w:sz w:val="22"/>
        </w:rPr>
      </w:pPr>
      <w:r>
        <w:rPr>
          <w:rFonts w:ascii="BIZ UDPゴシック" w:eastAsia="BIZ UDPゴシック" w:hAnsi="BIZ UDPゴシック" w:hint="eastAsia"/>
          <w:sz w:val="22"/>
        </w:rPr>
        <w:t>とは言え、税務や専門知識に明るくない社長さんにとって、自社の株価を</w:t>
      </w:r>
      <w:r w:rsidR="004B1D3D">
        <w:rPr>
          <w:rFonts w:ascii="BIZ UDPゴシック" w:eastAsia="BIZ UDPゴシック" w:hAnsi="BIZ UDPゴシック" w:hint="eastAsia"/>
          <w:sz w:val="22"/>
        </w:rPr>
        <w:t>ご自身</w:t>
      </w:r>
      <w:r>
        <w:rPr>
          <w:rFonts w:ascii="BIZ UDPゴシック" w:eastAsia="BIZ UDPゴシック" w:hAnsi="BIZ UDPゴシック" w:hint="eastAsia"/>
          <w:sz w:val="22"/>
        </w:rPr>
        <w:t>で算定することは</w:t>
      </w:r>
    </w:p>
    <w:p w14:paraId="69155DC2" w14:textId="6183DC48" w:rsidR="009B6F7E" w:rsidRDefault="004B1D3D" w:rsidP="00156BE7">
      <w:pPr>
        <w:spacing w:line="320" w:lineRule="exact"/>
        <w:ind w:firstLine="709"/>
        <w:jc w:val="left"/>
        <w:rPr>
          <w:rFonts w:ascii="BIZ UDPゴシック" w:eastAsia="BIZ UDPゴシック" w:hAnsi="BIZ UDPゴシック"/>
          <w:sz w:val="22"/>
        </w:rPr>
      </w:pPr>
      <w:r>
        <w:rPr>
          <w:rFonts w:ascii="BIZ UDPゴシック" w:eastAsia="BIZ UDPゴシック" w:hAnsi="BIZ UDPゴシック" w:hint="eastAsia"/>
          <w:sz w:val="22"/>
        </w:rPr>
        <w:t>ハードルの高い作業になります。</w:t>
      </w:r>
    </w:p>
    <w:p w14:paraId="575F9CD9" w14:textId="5D737F32" w:rsidR="0038128B" w:rsidRDefault="004B1D3D" w:rsidP="0038128B">
      <w:pPr>
        <w:spacing w:line="320" w:lineRule="exact"/>
        <w:ind w:firstLine="740"/>
        <w:jc w:val="left"/>
        <w:rPr>
          <w:rFonts w:ascii="BIZ UDPゴシック" w:eastAsia="BIZ UDPゴシック" w:hAnsi="BIZ UDPゴシック"/>
          <w:sz w:val="22"/>
        </w:rPr>
      </w:pPr>
      <w:r>
        <w:rPr>
          <w:rFonts w:ascii="BIZ UDPゴシック" w:eastAsia="BIZ UDPゴシック" w:hAnsi="BIZ UDPゴシック" w:hint="eastAsia"/>
          <w:sz w:val="22"/>
        </w:rPr>
        <w:t>今回のセミナーでは、そのような</w:t>
      </w:r>
      <w:r w:rsidR="003D61A4">
        <w:rPr>
          <w:rFonts w:ascii="BIZ UDPゴシック" w:eastAsia="BIZ UDPゴシック" w:hAnsi="BIZ UDPゴシック" w:hint="eastAsia"/>
          <w:sz w:val="22"/>
        </w:rPr>
        <w:t>社長</w:t>
      </w:r>
      <w:r>
        <w:rPr>
          <w:rFonts w:ascii="BIZ UDPゴシック" w:eastAsia="BIZ UDPゴシック" w:hAnsi="BIZ UDPゴシック" w:hint="eastAsia"/>
          <w:sz w:val="22"/>
        </w:rPr>
        <w:t>さんにも分かり易く、株価算定のイロハを丁寧に解説します。</w:t>
      </w:r>
    </w:p>
    <w:p w14:paraId="4C5FE84F" w14:textId="2B60A532" w:rsidR="0038128B" w:rsidRDefault="001E7972" w:rsidP="002D5270">
      <w:pPr>
        <w:spacing w:line="320" w:lineRule="exact"/>
        <w:ind w:firstLine="740"/>
        <w:jc w:val="left"/>
        <w:rPr>
          <w:rFonts w:ascii="BIZ UDPゴシック" w:eastAsia="BIZ UDPゴシック" w:hAnsi="BIZ UDPゴシック"/>
          <w:sz w:val="22"/>
        </w:rPr>
      </w:pPr>
      <w:r w:rsidRPr="00D27B6B">
        <w:rPr>
          <w:rFonts w:ascii="BIZ UDPゴシック" w:eastAsia="BIZ UDPゴシック" w:hAnsi="BIZ UDPゴシック" w:hint="eastAsia"/>
          <w:sz w:val="22"/>
        </w:rPr>
        <w:t>後継者がいる場合、いない場合、自社の株価はいずれも知っておく必要があります。</w:t>
      </w:r>
    </w:p>
    <w:p w14:paraId="4605FD66" w14:textId="3133F4BF" w:rsidR="002D5270" w:rsidRPr="002D5270" w:rsidRDefault="002D5270" w:rsidP="002D5270">
      <w:pPr>
        <w:spacing w:line="320" w:lineRule="exact"/>
        <w:ind w:firstLine="740"/>
        <w:jc w:val="left"/>
        <w:rPr>
          <w:rFonts w:ascii="BIZ UDPゴシック" w:eastAsia="BIZ UDPゴシック" w:hAnsi="BIZ UDPゴシック"/>
          <w:sz w:val="22"/>
        </w:rPr>
      </w:pPr>
    </w:p>
    <w:p w14:paraId="747C20ED" w14:textId="58D49E79" w:rsidR="0086520C" w:rsidRPr="0086520C" w:rsidRDefault="0086520C" w:rsidP="0042086E">
      <w:pPr>
        <w:spacing w:line="360" w:lineRule="exact"/>
        <w:ind w:firstLineChars="300" w:firstLine="660"/>
        <w:jc w:val="left"/>
        <w:rPr>
          <w:rFonts w:ascii="HG丸ｺﾞｼｯｸM-PRO" w:eastAsia="HG丸ｺﾞｼｯｸM-PRO" w:hAnsi="HG丸ｺﾞｼｯｸM-PRO"/>
          <w:sz w:val="22"/>
        </w:rPr>
      </w:pPr>
      <w:r w:rsidRPr="0086520C">
        <w:rPr>
          <w:rFonts w:ascii="HG丸ｺﾞｼｯｸM-PRO" w:eastAsia="HG丸ｺﾞｼｯｸM-PRO" w:hAnsi="HG丸ｺﾞｼｯｸM-PRO" w:hint="eastAsia"/>
          <w:sz w:val="22"/>
        </w:rPr>
        <w:t>▶日</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 xml:space="preserve"> </w:t>
      </w:r>
      <w:r w:rsidRPr="0086520C">
        <w:rPr>
          <w:rFonts w:ascii="HG丸ｺﾞｼｯｸM-PRO" w:eastAsia="HG丸ｺﾞｼｯｸM-PRO" w:hAnsi="HG丸ｺﾞｼｯｸM-PRO" w:hint="eastAsia"/>
          <w:sz w:val="22"/>
        </w:rPr>
        <w:t>時◀</w:t>
      </w:r>
      <w:r w:rsidR="00177ED3">
        <w:rPr>
          <w:rFonts w:ascii="HG丸ｺﾞｼｯｸM-PRO" w:eastAsia="HG丸ｺﾞｼｯｸM-PRO" w:hAnsi="HG丸ｺﾞｼｯｸM-PRO" w:hint="eastAsia"/>
          <w:sz w:val="22"/>
        </w:rPr>
        <w:t xml:space="preserve">　</w:t>
      </w:r>
      <w:r w:rsidR="00177ED3" w:rsidRPr="00BA02B2">
        <w:rPr>
          <w:rFonts w:ascii="HG丸ｺﾞｼｯｸM-PRO" w:eastAsia="HG丸ｺﾞｼｯｸM-PRO" w:hAnsi="HG丸ｺﾞｼｯｸM-PRO" w:hint="eastAsia"/>
          <w:b/>
          <w:bCs/>
          <w:sz w:val="24"/>
          <w:szCs w:val="24"/>
        </w:rPr>
        <w:t>2</w:t>
      </w:r>
      <w:r w:rsidR="00177ED3" w:rsidRPr="00BA02B2">
        <w:rPr>
          <w:rFonts w:ascii="HG丸ｺﾞｼｯｸM-PRO" w:eastAsia="HG丸ｺﾞｼｯｸM-PRO" w:hAnsi="HG丸ｺﾞｼｯｸM-PRO"/>
          <w:b/>
          <w:bCs/>
          <w:sz w:val="24"/>
          <w:szCs w:val="24"/>
        </w:rPr>
        <w:t>022</w:t>
      </w:r>
      <w:r w:rsidR="00177ED3" w:rsidRPr="00BA02B2">
        <w:rPr>
          <w:rFonts w:ascii="HG丸ｺﾞｼｯｸM-PRO" w:eastAsia="HG丸ｺﾞｼｯｸM-PRO" w:hAnsi="HG丸ｺﾞｼｯｸM-PRO" w:hint="eastAsia"/>
          <w:b/>
          <w:bCs/>
          <w:sz w:val="24"/>
          <w:szCs w:val="24"/>
        </w:rPr>
        <w:t>年</w:t>
      </w:r>
      <w:r w:rsidR="00177ED3" w:rsidRPr="00BA02B2">
        <w:rPr>
          <w:rFonts w:ascii="HG丸ｺﾞｼｯｸM-PRO" w:eastAsia="HG丸ｺﾞｼｯｸM-PRO" w:hAnsi="HG丸ｺﾞｼｯｸM-PRO" w:hint="eastAsia"/>
          <w:b/>
          <w:bCs/>
          <w:sz w:val="28"/>
          <w:szCs w:val="28"/>
        </w:rPr>
        <w:t>１</w:t>
      </w:r>
      <w:r w:rsidR="00042937" w:rsidRPr="00BA02B2">
        <w:rPr>
          <w:rFonts w:ascii="HG丸ｺﾞｼｯｸM-PRO" w:eastAsia="HG丸ｺﾞｼｯｸM-PRO" w:hAnsi="HG丸ｺﾞｼｯｸM-PRO" w:hint="eastAsia"/>
          <w:b/>
          <w:bCs/>
          <w:sz w:val="28"/>
          <w:szCs w:val="28"/>
        </w:rPr>
        <w:t>２</w:t>
      </w:r>
      <w:r w:rsidR="00177ED3" w:rsidRPr="00BA02B2">
        <w:rPr>
          <w:rFonts w:ascii="HG丸ｺﾞｼｯｸM-PRO" w:eastAsia="HG丸ｺﾞｼｯｸM-PRO" w:hAnsi="HG丸ｺﾞｼｯｸM-PRO" w:hint="eastAsia"/>
          <w:b/>
          <w:bCs/>
          <w:sz w:val="24"/>
          <w:szCs w:val="24"/>
        </w:rPr>
        <w:t>月</w:t>
      </w:r>
      <w:r w:rsidR="00042937" w:rsidRPr="00BA02B2">
        <w:rPr>
          <w:rFonts w:ascii="HG丸ｺﾞｼｯｸM-PRO" w:eastAsia="HG丸ｺﾞｼｯｸM-PRO" w:hAnsi="HG丸ｺﾞｼｯｸM-PRO" w:hint="eastAsia"/>
          <w:b/>
          <w:bCs/>
          <w:sz w:val="28"/>
          <w:szCs w:val="28"/>
        </w:rPr>
        <w:t>５</w:t>
      </w:r>
      <w:r w:rsidR="00177ED3" w:rsidRPr="00BA02B2">
        <w:rPr>
          <w:rFonts w:ascii="HG丸ｺﾞｼｯｸM-PRO" w:eastAsia="HG丸ｺﾞｼｯｸM-PRO" w:hAnsi="HG丸ｺﾞｼｯｸM-PRO" w:hint="eastAsia"/>
          <w:b/>
          <w:bCs/>
          <w:sz w:val="24"/>
          <w:szCs w:val="24"/>
        </w:rPr>
        <w:t>日（</w:t>
      </w:r>
      <w:r w:rsidR="00042937" w:rsidRPr="00BA02B2">
        <w:rPr>
          <w:rFonts w:ascii="HG丸ｺﾞｼｯｸM-PRO" w:eastAsia="HG丸ｺﾞｼｯｸM-PRO" w:hAnsi="HG丸ｺﾞｼｯｸM-PRO" w:hint="eastAsia"/>
          <w:b/>
          <w:bCs/>
          <w:sz w:val="24"/>
          <w:szCs w:val="24"/>
        </w:rPr>
        <w:t>月</w:t>
      </w:r>
      <w:r w:rsidR="00177ED3" w:rsidRPr="00BA02B2">
        <w:rPr>
          <w:rFonts w:ascii="HG丸ｺﾞｼｯｸM-PRO" w:eastAsia="HG丸ｺﾞｼｯｸM-PRO" w:hAnsi="HG丸ｺﾞｼｯｸM-PRO"/>
          <w:b/>
          <w:bCs/>
          <w:sz w:val="24"/>
          <w:szCs w:val="24"/>
        </w:rPr>
        <w:t>）</w:t>
      </w:r>
      <w:r w:rsidR="00042937" w:rsidRPr="00BA02B2">
        <w:rPr>
          <w:rFonts w:ascii="HG丸ｺﾞｼｯｸM-PRO" w:eastAsia="HG丸ｺﾞｼｯｸM-PRO" w:hAnsi="HG丸ｺﾞｼｯｸM-PRO" w:hint="eastAsia"/>
          <w:b/>
          <w:bCs/>
          <w:sz w:val="24"/>
          <w:szCs w:val="24"/>
        </w:rPr>
        <w:t>１４</w:t>
      </w:r>
      <w:r w:rsidR="00177ED3" w:rsidRPr="00BA02B2">
        <w:rPr>
          <w:rFonts w:ascii="HG丸ｺﾞｼｯｸM-PRO" w:eastAsia="HG丸ｺﾞｼｯｸM-PRO" w:hAnsi="HG丸ｺﾞｼｯｸM-PRO" w:hint="eastAsia"/>
          <w:b/>
          <w:bCs/>
          <w:sz w:val="24"/>
          <w:szCs w:val="24"/>
        </w:rPr>
        <w:t>：</w:t>
      </w:r>
      <w:r w:rsidR="00042937" w:rsidRPr="00BA02B2">
        <w:rPr>
          <w:rFonts w:ascii="HG丸ｺﾞｼｯｸM-PRO" w:eastAsia="HG丸ｺﾞｼｯｸM-PRO" w:hAnsi="HG丸ｺﾞｼｯｸM-PRO" w:hint="eastAsia"/>
          <w:b/>
          <w:bCs/>
          <w:sz w:val="24"/>
          <w:szCs w:val="24"/>
        </w:rPr>
        <w:t>００</w:t>
      </w:r>
      <w:r w:rsidR="00177ED3" w:rsidRPr="00BA02B2">
        <w:rPr>
          <w:rFonts w:ascii="HG丸ｺﾞｼｯｸM-PRO" w:eastAsia="HG丸ｺﾞｼｯｸM-PRO" w:hAnsi="HG丸ｺﾞｼｯｸM-PRO" w:hint="eastAsia"/>
          <w:b/>
          <w:bCs/>
          <w:sz w:val="24"/>
          <w:szCs w:val="24"/>
        </w:rPr>
        <w:t>～</w:t>
      </w:r>
      <w:r w:rsidR="00042937" w:rsidRPr="00BA02B2">
        <w:rPr>
          <w:rFonts w:ascii="HG丸ｺﾞｼｯｸM-PRO" w:eastAsia="HG丸ｺﾞｼｯｸM-PRO" w:hAnsi="HG丸ｺﾞｼｯｸM-PRO" w:hint="eastAsia"/>
          <w:b/>
          <w:bCs/>
          <w:sz w:val="24"/>
          <w:szCs w:val="24"/>
        </w:rPr>
        <w:t>１６</w:t>
      </w:r>
      <w:r w:rsidR="00177ED3" w:rsidRPr="00BA02B2">
        <w:rPr>
          <w:rFonts w:ascii="HG丸ｺﾞｼｯｸM-PRO" w:eastAsia="HG丸ｺﾞｼｯｸM-PRO" w:hAnsi="HG丸ｺﾞｼｯｸM-PRO" w:hint="eastAsia"/>
          <w:b/>
          <w:bCs/>
          <w:sz w:val="24"/>
          <w:szCs w:val="24"/>
        </w:rPr>
        <w:t>：</w:t>
      </w:r>
      <w:r w:rsidR="00042937" w:rsidRPr="00BA02B2">
        <w:rPr>
          <w:rFonts w:ascii="HG丸ｺﾞｼｯｸM-PRO" w:eastAsia="HG丸ｺﾞｼｯｸM-PRO" w:hAnsi="HG丸ｺﾞｼｯｸM-PRO" w:hint="eastAsia"/>
          <w:b/>
          <w:bCs/>
          <w:sz w:val="24"/>
          <w:szCs w:val="24"/>
        </w:rPr>
        <w:t>００</w:t>
      </w:r>
    </w:p>
    <w:p w14:paraId="6E103ECA" w14:textId="02D42D5E" w:rsidR="008747CF" w:rsidRDefault="0086520C" w:rsidP="0042086E">
      <w:pPr>
        <w:spacing w:line="360" w:lineRule="exact"/>
        <w:ind w:firstLineChars="300" w:firstLine="660"/>
        <w:jc w:val="left"/>
        <w:rPr>
          <w:rFonts w:ascii="HG丸ｺﾞｼｯｸM-PRO" w:eastAsia="HG丸ｺﾞｼｯｸM-PRO" w:hAnsi="HG丸ｺﾞｼｯｸM-PRO"/>
          <w:sz w:val="22"/>
        </w:rPr>
      </w:pPr>
      <w:r w:rsidRPr="0086520C">
        <w:rPr>
          <w:rFonts w:ascii="HG丸ｺﾞｼｯｸM-PRO" w:eastAsia="HG丸ｺﾞｼｯｸM-PRO" w:hAnsi="HG丸ｺﾞｼｯｸM-PRO" w:hint="eastAsia"/>
          <w:sz w:val="22"/>
        </w:rPr>
        <w:t>▶場所</w:t>
      </w:r>
      <w:r w:rsidR="00E53688">
        <w:rPr>
          <w:rFonts w:ascii="HG丸ｺﾞｼｯｸM-PRO" w:eastAsia="HG丸ｺﾞｼｯｸM-PRO" w:hAnsi="HG丸ｺﾞｼｯｸM-PRO" w:hint="eastAsia"/>
          <w:sz w:val="22"/>
        </w:rPr>
        <w:t>等</w:t>
      </w:r>
      <w:r w:rsidRPr="0086520C">
        <w:rPr>
          <w:rFonts w:ascii="HG丸ｺﾞｼｯｸM-PRO" w:eastAsia="HG丸ｺﾞｼｯｸM-PRO" w:hAnsi="HG丸ｺﾞｼｯｸM-PRO" w:hint="eastAsia"/>
          <w:sz w:val="22"/>
        </w:rPr>
        <w:t>◀</w:t>
      </w:r>
      <w:r w:rsidR="00177ED3">
        <w:rPr>
          <w:rFonts w:ascii="HG丸ｺﾞｼｯｸM-PRO" w:eastAsia="HG丸ｺﾞｼｯｸM-PRO" w:hAnsi="HG丸ｺﾞｼｯｸM-PRO" w:hint="eastAsia"/>
          <w:sz w:val="22"/>
        </w:rPr>
        <w:t xml:space="preserve"> </w:t>
      </w:r>
      <w:r w:rsidRPr="0086520C">
        <w:rPr>
          <w:rFonts w:ascii="HG丸ｺﾞｼｯｸM-PRO" w:eastAsia="HG丸ｺﾞｼｯｸM-PRO" w:hAnsi="HG丸ｺﾞｼｯｸM-PRO" w:hint="eastAsia"/>
          <w:sz w:val="22"/>
        </w:rPr>
        <w:t>①</w:t>
      </w:r>
      <w:r w:rsidR="003F7659">
        <w:rPr>
          <w:rFonts w:ascii="HG丸ｺﾞｼｯｸM-PRO" w:eastAsia="HG丸ｺﾞｼｯｸM-PRO" w:hAnsi="HG丸ｺﾞｼｯｸM-PRO" w:hint="eastAsia"/>
          <w:sz w:val="22"/>
        </w:rPr>
        <w:t>京都商工会議所 7-CD会議室</w:t>
      </w:r>
      <w:r w:rsidR="008747CF" w:rsidRPr="008747CF">
        <w:rPr>
          <w:rFonts w:ascii="HG丸ｺﾞｼｯｸM-PRO" w:eastAsia="HG丸ｺﾞｼｯｸM-PRO" w:hAnsi="HG丸ｺﾞｼｯｸM-PRO" w:hint="eastAsia"/>
          <w:sz w:val="22"/>
        </w:rPr>
        <w:t>（</w:t>
      </w:r>
      <w:r w:rsidR="008747CF">
        <w:rPr>
          <w:rFonts w:ascii="HG丸ｺﾞｼｯｸM-PRO" w:eastAsia="HG丸ｺﾞｼｯｸM-PRO" w:hAnsi="HG丸ｺﾞｼｯｸM-PRO" w:hint="eastAsia"/>
          <w:sz w:val="22"/>
        </w:rPr>
        <w:t>京都経済センター７階</w:t>
      </w:r>
      <w:r w:rsidR="008747CF" w:rsidRPr="008747CF">
        <w:rPr>
          <w:rFonts w:ascii="HG丸ｺﾞｼｯｸM-PRO" w:eastAsia="HG丸ｺﾞｼｯｸM-PRO" w:hAnsi="HG丸ｺﾞｼｯｸM-PRO"/>
          <w:sz w:val="22"/>
        </w:rPr>
        <w:t>）</w:t>
      </w:r>
    </w:p>
    <w:p w14:paraId="2C445DD6" w14:textId="230A7D96" w:rsidR="0086520C" w:rsidRPr="0086520C" w:rsidRDefault="00D72C6F" w:rsidP="008747CF">
      <w:pPr>
        <w:spacing w:line="360" w:lineRule="exact"/>
        <w:ind w:firstLineChars="1000" w:firstLine="2200"/>
        <w:jc w:val="left"/>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71552" behindDoc="0" locked="0" layoutInCell="1" allowOverlap="1" wp14:anchorId="00A5AF8D" wp14:editId="37D34158">
                <wp:simplePos x="0" y="0"/>
                <wp:positionH relativeFrom="column">
                  <wp:posOffset>5069205</wp:posOffset>
                </wp:positionH>
                <wp:positionV relativeFrom="paragraph">
                  <wp:posOffset>27305</wp:posOffset>
                </wp:positionV>
                <wp:extent cx="1504950" cy="819150"/>
                <wp:effectExtent l="19050" t="19050" r="19050" b="19050"/>
                <wp:wrapNone/>
                <wp:docPr id="7" name="四角形: 角を丸くする 7"/>
                <wp:cNvGraphicFramePr/>
                <a:graphic xmlns:a="http://schemas.openxmlformats.org/drawingml/2006/main">
                  <a:graphicData uri="http://schemas.microsoft.com/office/word/2010/wordprocessingShape">
                    <wps:wsp>
                      <wps:cNvSpPr/>
                      <wps:spPr>
                        <a:xfrm>
                          <a:off x="0" y="0"/>
                          <a:ext cx="1504950" cy="819150"/>
                        </a:xfrm>
                        <a:prstGeom prst="roundRect">
                          <a:avLst/>
                        </a:prstGeom>
                        <a:noFill/>
                        <a:ln w="28575">
                          <a:solidFill>
                            <a:schemeClr val="tx1"/>
                          </a:solidFill>
                          <a:prstDash val="dashDot"/>
                        </a:ln>
                      </wps:spPr>
                      <wps:style>
                        <a:lnRef idx="2">
                          <a:schemeClr val="accent1">
                            <a:shade val="50000"/>
                          </a:schemeClr>
                        </a:lnRef>
                        <a:fillRef idx="1">
                          <a:schemeClr val="accent1"/>
                        </a:fillRef>
                        <a:effectRef idx="0">
                          <a:schemeClr val="accent1"/>
                        </a:effectRef>
                        <a:fontRef idx="minor">
                          <a:schemeClr val="lt1"/>
                        </a:fontRef>
                      </wps:style>
                      <wps:txbx>
                        <w:txbxContent>
                          <w:p w14:paraId="1A0DD227" w14:textId="3141186F" w:rsidR="00D72C6F" w:rsidRPr="00D72C6F" w:rsidRDefault="00D72C6F" w:rsidP="00D72C6F">
                            <w:pPr>
                              <w:spacing w:line="340" w:lineRule="exact"/>
                              <w:jc w:val="center"/>
                              <w:rPr>
                                <w:rFonts w:ascii="HGS創英角ﾎﾟｯﾌﾟ体" w:eastAsia="HGS創英角ﾎﾟｯﾌﾟ体" w:hAnsi="HGS創英角ﾎﾟｯﾌﾟ体"/>
                                <w:color w:val="000000" w:themeColor="text1"/>
                                <w:sz w:val="32"/>
                                <w:szCs w:val="32"/>
                              </w:rPr>
                            </w:pPr>
                            <w:r>
                              <w:rPr>
                                <w:rFonts w:ascii="HGS創英角ﾎﾟｯﾌﾟ体" w:eastAsia="HGS創英角ﾎﾟｯﾌﾟ体" w:hAnsi="HGS創英角ﾎﾟｯﾌﾟ体" w:hint="eastAsia"/>
                                <w:color w:val="000000" w:themeColor="text1"/>
                                <w:sz w:val="32"/>
                                <w:szCs w:val="32"/>
                              </w:rPr>
                              <w:t>参加</w:t>
                            </w:r>
                            <w:r w:rsidRPr="00D72C6F">
                              <w:rPr>
                                <w:rFonts w:ascii="HGS創英角ﾎﾟｯﾌﾟ体" w:eastAsia="HGS創英角ﾎﾟｯﾌﾟ体" w:hAnsi="HGS創英角ﾎﾟｯﾌﾟ体" w:hint="eastAsia"/>
                                <w:color w:val="000000" w:themeColor="text1"/>
                                <w:sz w:val="32"/>
                                <w:szCs w:val="32"/>
                              </w:rPr>
                              <w:t>無料</w:t>
                            </w:r>
                          </w:p>
                          <w:p w14:paraId="112BA2FA" w14:textId="795D91DB" w:rsidR="00D72C6F" w:rsidRPr="00D72C6F" w:rsidRDefault="00D72C6F" w:rsidP="00D72C6F">
                            <w:pPr>
                              <w:spacing w:line="340" w:lineRule="exact"/>
                              <w:jc w:val="center"/>
                              <w:rPr>
                                <w:rFonts w:ascii="HGS創英角ﾎﾟｯﾌﾟ体" w:eastAsia="HGS創英角ﾎﾟｯﾌﾟ体" w:hAnsi="HGS創英角ﾎﾟｯﾌﾟ体"/>
                                <w:color w:val="000000" w:themeColor="text1"/>
                              </w:rPr>
                            </w:pPr>
                            <w:r w:rsidRPr="00D72C6F">
                              <w:rPr>
                                <w:rFonts w:ascii="HGS創英角ﾎﾟｯﾌﾟ体" w:eastAsia="HGS創英角ﾎﾟｯﾌﾟ体" w:hAnsi="HGS創英角ﾎﾟｯﾌﾟ体" w:hint="eastAsia"/>
                                <w:color w:val="000000" w:themeColor="text1"/>
                                <w:sz w:val="22"/>
                              </w:rPr>
                              <w:t>ハイブリッ</w:t>
                            </w:r>
                            <w:r w:rsidR="0026593E">
                              <w:rPr>
                                <w:rFonts w:ascii="HGS創英角ﾎﾟｯﾌﾟ体" w:eastAsia="HGS創英角ﾎﾟｯﾌﾟ体" w:hAnsi="HGS創英角ﾎﾟｯﾌﾟ体" w:hint="eastAsia"/>
                                <w:color w:val="000000" w:themeColor="text1"/>
                                <w:sz w:val="22"/>
                              </w:rPr>
                              <w:t>ド開催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0A5AF8D" id="四角形: 角を丸くする 7" o:spid="_x0000_s1030" style="position:absolute;left:0;text-align:left;margin-left:399.15pt;margin-top:2.15pt;width:118.5pt;height:64.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" filled="f" strokecolor="black [3213]" strokeweight="2.25pt">
                <v:stroke dashstyle="dashDot" joinstyle="miter"/>
                <v:textbox>
                  <w:txbxContent>
                    <w:p w14:paraId="1A0DD227" w14:textId="3141186F" w:rsidR="00D72C6F" w:rsidRPr="00D72C6F" w:rsidRDefault="00D72C6F" w:rsidP="00D72C6F">
                      <w:pPr>
                        <w:spacing w:line="340" w:lineRule="exact"/>
                        <w:jc w:val="center"/>
                        <w:rPr>
                          <w:rFonts w:ascii="HGS創英角ﾎﾟｯﾌﾟ体" w:eastAsia="HGS創英角ﾎﾟｯﾌﾟ体" w:hAnsi="HGS創英角ﾎﾟｯﾌﾟ体"/>
                          <w:color w:val="000000" w:themeColor="text1"/>
                          <w:sz w:val="32"/>
                          <w:szCs w:val="32"/>
                        </w:rPr>
                      </w:pPr>
                      <w:r>
                        <w:rPr>
                          <w:rFonts w:ascii="HGS創英角ﾎﾟｯﾌﾟ体" w:eastAsia="HGS創英角ﾎﾟｯﾌﾟ体" w:hAnsi="HGS創英角ﾎﾟｯﾌﾟ体" w:hint="eastAsia"/>
                          <w:color w:val="000000" w:themeColor="text1"/>
                          <w:sz w:val="32"/>
                          <w:szCs w:val="32"/>
                        </w:rPr>
                        <w:t>参加</w:t>
                      </w:r>
                      <w:r w:rsidRPr="00D72C6F">
                        <w:rPr>
                          <w:rFonts w:ascii="HGS創英角ﾎﾟｯﾌﾟ体" w:eastAsia="HGS創英角ﾎﾟｯﾌﾟ体" w:hAnsi="HGS創英角ﾎﾟｯﾌﾟ体" w:hint="eastAsia"/>
                          <w:color w:val="000000" w:themeColor="text1"/>
                          <w:sz w:val="32"/>
                          <w:szCs w:val="32"/>
                        </w:rPr>
                        <w:t>無料</w:t>
                      </w:r>
                    </w:p>
                    <w:p w14:paraId="112BA2FA" w14:textId="795D91DB" w:rsidR="00D72C6F" w:rsidRPr="00D72C6F" w:rsidRDefault="00D72C6F" w:rsidP="00D72C6F">
                      <w:pPr>
                        <w:spacing w:line="340" w:lineRule="exact"/>
                        <w:jc w:val="center"/>
                        <w:rPr>
                          <w:rFonts w:ascii="HGS創英角ﾎﾟｯﾌﾟ体" w:eastAsia="HGS創英角ﾎﾟｯﾌﾟ体" w:hAnsi="HGS創英角ﾎﾟｯﾌﾟ体"/>
                          <w:color w:val="000000" w:themeColor="text1"/>
                        </w:rPr>
                      </w:pPr>
                      <w:r w:rsidRPr="00D72C6F">
                        <w:rPr>
                          <w:rFonts w:ascii="HGS創英角ﾎﾟｯﾌﾟ体" w:eastAsia="HGS創英角ﾎﾟｯﾌﾟ体" w:hAnsi="HGS創英角ﾎﾟｯﾌﾟ体" w:hint="eastAsia"/>
                          <w:color w:val="000000" w:themeColor="text1"/>
                          <w:sz w:val="22"/>
                        </w:rPr>
                        <w:t>ハイブリッ</w:t>
                      </w:r>
                      <w:r w:rsidR="0026593E">
                        <w:rPr>
                          <w:rFonts w:ascii="HGS創英角ﾎﾟｯﾌﾟ体" w:eastAsia="HGS創英角ﾎﾟｯﾌﾟ体" w:hAnsi="HGS創英角ﾎﾟｯﾌﾟ体" w:hint="eastAsia"/>
                          <w:color w:val="000000" w:themeColor="text1"/>
                          <w:sz w:val="22"/>
                        </w:rPr>
                        <w:t>ド開催</w:t>
                      </w:r>
                    </w:p>
                  </w:txbxContent>
                </v:textbox>
              </v:roundrect>
            </w:pict>
          </mc:Fallback>
        </mc:AlternateContent>
      </w:r>
      <w:r w:rsidR="008747CF" w:rsidRPr="008747CF">
        <w:rPr>
          <w:rFonts w:ascii="HG丸ｺﾞｼｯｸM-PRO" w:eastAsia="HG丸ｺﾞｼｯｸM-PRO" w:hAnsi="HG丸ｺﾞｼｯｸM-PRO" w:hint="eastAsia"/>
          <w:sz w:val="22"/>
        </w:rPr>
        <w:t>定員</w:t>
      </w:r>
      <w:r w:rsidR="008747CF" w:rsidRPr="008747CF">
        <w:rPr>
          <w:rFonts w:ascii="HG丸ｺﾞｼｯｸM-PRO" w:eastAsia="HG丸ｺﾞｼｯｸM-PRO" w:hAnsi="HG丸ｺﾞｼｯｸM-PRO"/>
          <w:sz w:val="22"/>
        </w:rPr>
        <w:t>50名／1社2名まで／先着順</w:t>
      </w:r>
    </w:p>
    <w:p w14:paraId="7F84DA28" w14:textId="7A415D19" w:rsidR="0086520C" w:rsidRDefault="008747CF" w:rsidP="0042086E">
      <w:pPr>
        <w:spacing w:line="360" w:lineRule="exact"/>
        <w:ind w:firstLineChars="300" w:firstLine="630"/>
        <w:jc w:val="left"/>
        <w:rPr>
          <w:rFonts w:ascii="HG丸ｺﾞｼｯｸM-PRO" w:eastAsia="HG丸ｺﾞｼｯｸM-PRO" w:hAnsi="HG丸ｺﾞｼｯｸM-PRO"/>
          <w:sz w:val="22"/>
        </w:rPr>
      </w:pPr>
      <w:r>
        <w:rPr>
          <w:noProof/>
        </w:rPr>
        <w:drawing>
          <wp:anchor distT="0" distB="0" distL="114300" distR="114300" simplePos="0" relativeHeight="251668480" behindDoc="1" locked="0" layoutInCell="1" allowOverlap="1" wp14:anchorId="4062E98D" wp14:editId="123805FB">
            <wp:simplePos x="0" y="0"/>
            <wp:positionH relativeFrom="column">
              <wp:posOffset>3836035</wp:posOffset>
            </wp:positionH>
            <wp:positionV relativeFrom="paragraph">
              <wp:posOffset>5080</wp:posOffset>
            </wp:positionV>
            <wp:extent cx="1214120" cy="1457325"/>
            <wp:effectExtent l="0" t="0" r="5080" b="9525"/>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4120" cy="1457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6520C" w:rsidRPr="0086520C">
        <w:rPr>
          <w:rFonts w:ascii="HG丸ｺﾞｼｯｸM-PRO" w:eastAsia="HG丸ｺﾞｼｯｸM-PRO" w:hAnsi="HG丸ｺﾞｼｯｸM-PRO" w:hint="eastAsia"/>
          <w:sz w:val="22"/>
        </w:rPr>
        <w:t xml:space="preserve">　　 　　</w:t>
      </w:r>
      <w:r w:rsidR="0086520C">
        <w:rPr>
          <w:rFonts w:ascii="HG丸ｺﾞｼｯｸM-PRO" w:eastAsia="HG丸ｺﾞｼｯｸM-PRO" w:hAnsi="HG丸ｺﾞｼｯｸM-PRO" w:hint="eastAsia"/>
          <w:sz w:val="22"/>
        </w:rPr>
        <w:t xml:space="preserve"> </w:t>
      </w:r>
      <w:r w:rsidR="00177ED3">
        <w:rPr>
          <w:rFonts w:ascii="HG丸ｺﾞｼｯｸM-PRO" w:eastAsia="HG丸ｺﾞｼｯｸM-PRO" w:hAnsi="HG丸ｺﾞｼｯｸM-PRO"/>
          <w:sz w:val="22"/>
        </w:rPr>
        <w:t xml:space="preserve"> </w:t>
      </w:r>
      <w:r w:rsidR="0086520C" w:rsidRPr="0086520C">
        <w:rPr>
          <w:rFonts w:ascii="HG丸ｺﾞｼｯｸM-PRO" w:eastAsia="HG丸ｺﾞｼｯｸM-PRO" w:hAnsi="HG丸ｺﾞｼｯｸM-PRO" w:hint="eastAsia"/>
          <w:sz w:val="22"/>
        </w:rPr>
        <w:t>②</w:t>
      </w:r>
      <w:r w:rsidR="00177ED3">
        <w:rPr>
          <w:rFonts w:ascii="HG丸ｺﾞｼｯｸM-PRO" w:eastAsia="HG丸ｺﾞｼｯｸM-PRO" w:hAnsi="HG丸ｺﾞｼｯｸM-PRO" w:hint="eastAsia"/>
          <w:sz w:val="22"/>
        </w:rPr>
        <w:t>Zoom方式（オンライン参加）</w:t>
      </w:r>
    </w:p>
    <w:p w14:paraId="4710D703" w14:textId="24A0D696" w:rsidR="009D511E" w:rsidRDefault="009D511E" w:rsidP="0042086E">
      <w:pPr>
        <w:spacing w:line="360" w:lineRule="exact"/>
        <w:ind w:firstLineChars="900" w:firstLine="198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【主な内容】</w:t>
      </w:r>
    </w:p>
    <w:p w14:paraId="73EB3D88" w14:textId="182279BC" w:rsidR="0000585D" w:rsidRDefault="009D511E" w:rsidP="0042086E">
      <w:pPr>
        <w:spacing w:line="360" w:lineRule="exact"/>
        <w:ind w:firstLineChars="900" w:firstLine="198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00585D">
        <w:rPr>
          <w:rFonts w:ascii="HG丸ｺﾞｼｯｸM-PRO" w:eastAsia="HG丸ｺﾞｼｯｸM-PRO" w:hAnsi="HG丸ｺﾞｼｯｸM-PRO" w:hint="eastAsia"/>
          <w:sz w:val="22"/>
        </w:rPr>
        <w:t>事業承継における株式とは</w:t>
      </w:r>
    </w:p>
    <w:p w14:paraId="43EE0BA9" w14:textId="638C1AEA" w:rsidR="004B1D3D" w:rsidRDefault="0000585D" w:rsidP="0042086E">
      <w:pPr>
        <w:spacing w:line="360" w:lineRule="exact"/>
        <w:ind w:firstLineChars="900" w:firstLine="1980"/>
        <w:jc w:val="left"/>
        <w:rPr>
          <w:rFonts w:ascii="HG丸ｺﾞｼｯｸM-PRO" w:eastAsia="HG丸ｺﾞｼｯｸM-PRO" w:hAnsi="HG丸ｺﾞｼｯｸM-PRO"/>
          <w:sz w:val="22"/>
        </w:rPr>
      </w:pPr>
      <w:r w:rsidRPr="0000585D">
        <w:rPr>
          <w:rFonts w:ascii="HG丸ｺﾞｼｯｸM-PRO" w:eastAsia="HG丸ｺﾞｼｯｸM-PRO" w:hAnsi="HG丸ｺﾞｼｯｸM-PRO" w:hint="eastAsia"/>
          <w:sz w:val="22"/>
        </w:rPr>
        <w:t>＊</w:t>
      </w:r>
      <w:r w:rsidR="00875E18">
        <w:rPr>
          <w:rFonts w:ascii="HG丸ｺﾞｼｯｸM-PRO" w:eastAsia="HG丸ｺﾞｼｯｸM-PRO" w:hAnsi="HG丸ｺﾞｼｯｸM-PRO" w:hint="eastAsia"/>
          <w:sz w:val="22"/>
        </w:rPr>
        <w:t>事業承継</w:t>
      </w:r>
      <w:r w:rsidR="0011575D">
        <w:rPr>
          <w:rFonts w:ascii="HG丸ｺﾞｼｯｸM-PRO" w:eastAsia="HG丸ｺﾞｼｯｸM-PRO" w:hAnsi="HG丸ｺﾞｼｯｸM-PRO" w:hint="eastAsia"/>
          <w:sz w:val="22"/>
        </w:rPr>
        <w:t>を進めるための</w:t>
      </w:r>
      <w:r w:rsidR="004B1D3D">
        <w:rPr>
          <w:rFonts w:ascii="HG丸ｺﾞｼｯｸM-PRO" w:eastAsia="HG丸ｺﾞｼｯｸM-PRO" w:hAnsi="HG丸ｺﾞｼｯｸM-PRO" w:hint="eastAsia"/>
          <w:sz w:val="22"/>
        </w:rPr>
        <w:t>株価</w:t>
      </w:r>
      <w:r w:rsidR="0011575D">
        <w:rPr>
          <w:rFonts w:ascii="HG丸ｺﾞｼｯｸM-PRO" w:eastAsia="HG丸ｺﾞｼｯｸM-PRO" w:hAnsi="HG丸ｺﾞｼｯｸM-PRO" w:hint="eastAsia"/>
          <w:sz w:val="22"/>
        </w:rPr>
        <w:t>とは</w:t>
      </w:r>
    </w:p>
    <w:p w14:paraId="5D005A29" w14:textId="58E570F0" w:rsidR="00382063" w:rsidRDefault="009D511E" w:rsidP="0042086E">
      <w:pPr>
        <w:spacing w:line="360" w:lineRule="exact"/>
        <w:ind w:firstLineChars="900" w:firstLine="198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11575D">
        <w:rPr>
          <w:rFonts w:ascii="HG丸ｺﾞｼｯｸM-PRO" w:eastAsia="HG丸ｺﾞｼｯｸM-PRO" w:hAnsi="HG丸ｺﾞｼｯｸM-PRO" w:hint="eastAsia"/>
          <w:sz w:val="22"/>
        </w:rPr>
        <w:t>自社株対策のメリット</w:t>
      </w:r>
    </w:p>
    <w:p w14:paraId="1BBC532D" w14:textId="45096894" w:rsidR="008F44A2" w:rsidRDefault="008F44A2" w:rsidP="0042086E">
      <w:pPr>
        <w:spacing w:line="360" w:lineRule="exact"/>
        <w:ind w:firstLineChars="900" w:firstLine="198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11575D">
        <w:rPr>
          <w:rFonts w:ascii="HG丸ｺﾞｼｯｸM-PRO" w:eastAsia="HG丸ｺﾞｼｯｸM-PRO" w:hAnsi="HG丸ｺﾞｼｯｸM-PRO" w:hint="eastAsia"/>
          <w:sz w:val="22"/>
        </w:rPr>
        <w:t>やってみよう「</w:t>
      </w:r>
      <w:r w:rsidR="003F7659">
        <w:rPr>
          <w:rFonts w:ascii="HG丸ｺﾞｼｯｸM-PRO" w:eastAsia="HG丸ｺﾞｼｯｸM-PRO" w:hAnsi="HG丸ｺﾞｼｯｸM-PRO" w:hint="eastAsia"/>
          <w:sz w:val="22"/>
        </w:rPr>
        <w:t>自社</w:t>
      </w:r>
      <w:r w:rsidR="0078278B">
        <w:rPr>
          <w:rFonts w:ascii="HG丸ｺﾞｼｯｸM-PRO" w:eastAsia="HG丸ｺﾞｼｯｸM-PRO" w:hAnsi="HG丸ｺﾞｼｯｸM-PRO" w:hint="eastAsia"/>
          <w:sz w:val="22"/>
        </w:rPr>
        <w:t>の</w:t>
      </w:r>
      <w:r w:rsidR="0011575D">
        <w:rPr>
          <w:rFonts w:ascii="HG丸ｺﾞｼｯｸM-PRO" w:eastAsia="HG丸ｺﾞｼｯｸM-PRO" w:hAnsi="HG丸ｺﾞｼｯｸM-PRO" w:hint="eastAsia"/>
          <w:sz w:val="22"/>
        </w:rPr>
        <w:t>株価算定」</w:t>
      </w:r>
    </w:p>
    <w:p w14:paraId="22E61DE1" w14:textId="29716FDA" w:rsidR="0000585D" w:rsidRDefault="0000585D" w:rsidP="0042086E">
      <w:pPr>
        <w:spacing w:line="360" w:lineRule="exact"/>
        <w:ind w:firstLineChars="900" w:firstLine="1980"/>
        <w:jc w:val="left"/>
        <w:rPr>
          <w:rFonts w:ascii="HG丸ｺﾞｼｯｸM-PRO" w:eastAsia="HG丸ｺﾞｼｯｸM-PRO" w:hAnsi="HG丸ｺﾞｼｯｸM-PRO"/>
          <w:sz w:val="22"/>
        </w:rPr>
      </w:pPr>
      <w:r w:rsidRPr="0000585D">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今後の自社株対策</w:t>
      </w:r>
    </w:p>
    <w:p w14:paraId="44FDF816" w14:textId="2E284081" w:rsidR="00F20D7B" w:rsidRPr="0086520C" w:rsidRDefault="00F20D7B" w:rsidP="00F20D7B">
      <w:pPr>
        <w:spacing w:line="360" w:lineRule="exact"/>
        <w:ind w:firstLineChars="300" w:firstLine="660"/>
        <w:jc w:val="left"/>
        <w:rPr>
          <w:rFonts w:ascii="HG丸ｺﾞｼｯｸM-PRO" w:eastAsia="HG丸ｺﾞｼｯｸM-PRO" w:hAnsi="HG丸ｺﾞｼｯｸM-PRO"/>
          <w:sz w:val="22"/>
        </w:rPr>
      </w:pPr>
      <w:r w:rsidRPr="0086520C">
        <w:rPr>
          <w:rFonts w:ascii="HG丸ｺﾞｼｯｸM-PRO" w:eastAsia="HG丸ｺﾞｼｯｸM-PRO" w:hAnsi="HG丸ｺﾞｼｯｸM-PRO" w:hint="eastAsia"/>
          <w:sz w:val="22"/>
        </w:rPr>
        <w:t xml:space="preserve">▶講 </w:t>
      </w:r>
      <w:r>
        <w:rPr>
          <w:rFonts w:ascii="HG丸ｺﾞｼｯｸM-PRO" w:eastAsia="HG丸ｺﾞｼｯｸM-PRO" w:hAnsi="HG丸ｺﾞｼｯｸM-PRO"/>
          <w:sz w:val="22"/>
        </w:rPr>
        <w:t xml:space="preserve"> </w:t>
      </w:r>
      <w:r w:rsidRPr="0086520C">
        <w:rPr>
          <w:rFonts w:ascii="HG丸ｺﾞｼｯｸM-PRO" w:eastAsia="HG丸ｺﾞｼｯｸM-PRO" w:hAnsi="HG丸ｺﾞｼｯｸM-PRO" w:hint="eastAsia"/>
          <w:sz w:val="22"/>
        </w:rPr>
        <w:t>師◀</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 xml:space="preserve"> </w:t>
      </w:r>
      <w:r w:rsidRPr="00CA0F4A">
        <w:rPr>
          <w:rFonts w:ascii="HG丸ｺﾞｼｯｸM-PRO" w:eastAsia="HG丸ｺﾞｼｯｸM-PRO" w:hAnsi="HG丸ｺﾞｼｯｸM-PRO" w:hint="eastAsia"/>
          <w:sz w:val="24"/>
          <w:szCs w:val="24"/>
        </w:rPr>
        <w:t>梅原克彦 氏</w:t>
      </w:r>
      <w:r>
        <w:rPr>
          <w:rFonts w:ascii="HG丸ｺﾞｼｯｸM-PRO" w:eastAsia="HG丸ｺﾞｼｯｸM-PRO" w:hAnsi="HG丸ｺﾞｼｯｸM-PRO" w:hint="eastAsia"/>
          <w:sz w:val="22"/>
        </w:rPr>
        <w:t>（</w:t>
      </w:r>
      <w:r w:rsidRPr="0086520C">
        <w:rPr>
          <w:rFonts w:ascii="HG丸ｺﾞｼｯｸM-PRO" w:eastAsia="HG丸ｺﾞｼｯｸM-PRO" w:hAnsi="HG丸ｺﾞｼｯｸM-PRO" w:hint="eastAsia"/>
          <w:w w:val="80"/>
          <w:sz w:val="22"/>
        </w:rPr>
        <w:t xml:space="preserve">京都府事業承継・引継ぎ支援センター　</w:t>
      </w:r>
      <w:r>
        <w:rPr>
          <w:rFonts w:ascii="HG丸ｺﾞｼｯｸM-PRO" w:eastAsia="HG丸ｺﾞｼｯｸM-PRO" w:hAnsi="HG丸ｺﾞｼｯｸM-PRO" w:hint="eastAsia"/>
          <w:w w:val="80"/>
          <w:sz w:val="22"/>
        </w:rPr>
        <w:t>承継コーディネーター／公認会計士</w:t>
      </w:r>
      <w:r>
        <w:rPr>
          <w:rFonts w:ascii="HG丸ｺﾞｼｯｸM-PRO" w:eastAsia="HG丸ｺﾞｼｯｸM-PRO" w:hAnsi="HG丸ｺﾞｼｯｸM-PRO" w:hint="eastAsia"/>
          <w:sz w:val="22"/>
        </w:rPr>
        <w:t>）</w:t>
      </w:r>
    </w:p>
    <w:p w14:paraId="0662FBA3" w14:textId="5E234C84" w:rsidR="00875E18" w:rsidRDefault="0011575D" w:rsidP="00F20D7B">
      <w:pPr>
        <w:spacing w:line="360" w:lineRule="exact"/>
        <w:ind w:firstLineChars="300" w:firstLine="66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■ケーススタディ■</w:t>
      </w:r>
    </w:p>
    <w:p w14:paraId="4BE2085F" w14:textId="488FF807" w:rsidR="0011575D" w:rsidRDefault="0011575D" w:rsidP="0011575D">
      <w:pPr>
        <w:spacing w:line="360" w:lineRule="exac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A174A0">
        <w:rPr>
          <w:rFonts w:ascii="HG丸ｺﾞｼｯｸM-PRO" w:eastAsia="HG丸ｺﾞｼｯｸM-PRO" w:hAnsi="HG丸ｺﾞｼｯｸM-PRO" w:hint="eastAsia"/>
          <w:sz w:val="22"/>
        </w:rPr>
        <w:t>当日は、</w:t>
      </w:r>
      <w:r>
        <w:rPr>
          <w:rFonts w:ascii="HG丸ｺﾞｼｯｸM-PRO" w:eastAsia="HG丸ｺﾞｼｯｸM-PRO" w:hAnsi="HG丸ｺﾞｼｯｸM-PRO" w:hint="eastAsia"/>
          <w:sz w:val="22"/>
        </w:rPr>
        <w:t>受講者の皆さんに実際に自社株の株価を</w:t>
      </w:r>
      <w:r w:rsidR="00A174A0">
        <w:rPr>
          <w:rFonts w:ascii="HG丸ｺﾞｼｯｸM-PRO" w:eastAsia="HG丸ｺﾞｼｯｸM-PRO" w:hAnsi="HG丸ｺﾞｼｯｸM-PRO" w:hint="eastAsia"/>
          <w:sz w:val="22"/>
        </w:rPr>
        <w:t>計算</w:t>
      </w:r>
      <w:r>
        <w:rPr>
          <w:rFonts w:ascii="HG丸ｺﾞｼｯｸM-PRO" w:eastAsia="HG丸ｺﾞｼｯｸM-PRO" w:hAnsi="HG丸ｺﾞｼｯｸM-PRO" w:hint="eastAsia"/>
          <w:sz w:val="22"/>
        </w:rPr>
        <w:t>して頂きます。</w:t>
      </w:r>
    </w:p>
    <w:p w14:paraId="3FF2863B" w14:textId="77777777" w:rsidR="001E7972" w:rsidRDefault="0011575D" w:rsidP="001E7972">
      <w:pPr>
        <w:spacing w:line="360" w:lineRule="exact"/>
        <w:ind w:firstLineChars="500" w:firstLine="110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直近の</w:t>
      </w:r>
      <w:r w:rsidR="00464AE2">
        <w:rPr>
          <w:rFonts w:ascii="HG丸ｺﾞｼｯｸM-PRO" w:eastAsia="HG丸ｺﾞｼｯｸM-PRO" w:hAnsi="HG丸ｺﾞｼｯｸM-PRO" w:hint="eastAsia"/>
          <w:sz w:val="22"/>
        </w:rPr>
        <w:t>税務申告書</w:t>
      </w:r>
      <w:r>
        <w:rPr>
          <w:rFonts w:ascii="HG丸ｺﾞｼｯｸM-PRO" w:eastAsia="HG丸ｺﾞｼｯｸM-PRO" w:hAnsi="HG丸ｺﾞｼｯｸM-PRO" w:hint="eastAsia"/>
          <w:sz w:val="22"/>
        </w:rPr>
        <w:t>（</w:t>
      </w:r>
      <w:r w:rsidR="00464AE2">
        <w:rPr>
          <w:rFonts w:ascii="HG丸ｺﾞｼｯｸM-PRO" w:eastAsia="HG丸ｺﾞｼｯｸM-PRO" w:hAnsi="HG丸ｺﾞｼｯｸM-PRO" w:hint="eastAsia"/>
          <w:sz w:val="22"/>
        </w:rPr>
        <w:t>決算報告書、勘定科目内訳明細書</w:t>
      </w:r>
      <w:r w:rsidR="001E7972">
        <w:rPr>
          <w:rFonts w:ascii="HG丸ｺﾞｼｯｸM-PRO" w:eastAsia="HG丸ｺﾞｼｯｸM-PRO" w:hAnsi="HG丸ｺﾞｼｯｸM-PRO" w:hint="eastAsia"/>
          <w:sz w:val="22"/>
        </w:rPr>
        <w:t>、</w:t>
      </w:r>
      <w:r w:rsidR="001E7972" w:rsidRPr="00D27B6B">
        <w:rPr>
          <w:rFonts w:ascii="HG丸ｺﾞｼｯｸM-PRO" w:eastAsia="HG丸ｺﾞｼｯｸM-PRO" w:hAnsi="HG丸ｺﾞｼｯｸM-PRO" w:hint="eastAsia"/>
          <w:sz w:val="22"/>
        </w:rPr>
        <w:t>固定資産税課税明細書</w:t>
      </w:r>
      <w:r>
        <w:rPr>
          <w:rFonts w:ascii="HG丸ｺﾞｼｯｸM-PRO" w:eastAsia="HG丸ｺﾞｼｯｸM-PRO" w:hAnsi="HG丸ｺﾞｼｯｸM-PRO" w:hint="eastAsia"/>
          <w:sz w:val="22"/>
        </w:rPr>
        <w:t>）</w:t>
      </w:r>
      <w:r w:rsidR="00A174A0">
        <w:rPr>
          <w:rFonts w:ascii="HG丸ｺﾞｼｯｸM-PRO" w:eastAsia="HG丸ｺﾞｼｯｸM-PRO" w:hAnsi="HG丸ｺﾞｼｯｸM-PRO" w:hint="eastAsia"/>
          <w:sz w:val="22"/>
        </w:rPr>
        <w:t>と電卓</w:t>
      </w:r>
      <w:r>
        <w:rPr>
          <w:rFonts w:ascii="HG丸ｺﾞｼｯｸM-PRO" w:eastAsia="HG丸ｺﾞｼｯｸM-PRO" w:hAnsi="HG丸ｺﾞｼｯｸM-PRO" w:hint="eastAsia"/>
          <w:sz w:val="22"/>
        </w:rPr>
        <w:t>をお手元</w:t>
      </w:r>
    </w:p>
    <w:p w14:paraId="74115E39" w14:textId="5E495FF1" w:rsidR="0038128B" w:rsidRDefault="0011575D" w:rsidP="001E7972">
      <w:pPr>
        <w:spacing w:line="360" w:lineRule="exact"/>
        <w:ind w:firstLineChars="500" w:firstLine="110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にご用意ください。</w:t>
      </w:r>
    </w:p>
    <w:p w14:paraId="1B7FE0A7" w14:textId="53E09E9D" w:rsidR="005D25EB" w:rsidRPr="00580785" w:rsidRDefault="005D25EB" w:rsidP="00580785">
      <w:pPr>
        <w:spacing w:line="360" w:lineRule="exact"/>
        <w:ind w:firstLineChars="100" w:firstLine="330"/>
        <w:jc w:val="left"/>
        <w:rPr>
          <w:rFonts w:ascii="HG丸ｺﾞｼｯｸM-PRO" w:eastAsia="HG丸ｺﾞｼｯｸM-PRO" w:hAnsi="HG丸ｺﾞｼｯｸM-PRO"/>
          <w:w w:val="150"/>
          <w:sz w:val="22"/>
        </w:rPr>
      </w:pPr>
      <w:r w:rsidRPr="00580785">
        <w:rPr>
          <w:rFonts w:ascii="HG丸ｺﾞｼｯｸM-PRO" w:eastAsia="HG丸ｺﾞｼｯｸM-PRO" w:hAnsi="HG丸ｺﾞｼｯｸM-PRO" w:hint="eastAsia"/>
          <w:w w:val="150"/>
          <w:sz w:val="22"/>
        </w:rPr>
        <w:t>【お申込み】</w:t>
      </w:r>
    </w:p>
    <w:p w14:paraId="6B31D329" w14:textId="71BD3429" w:rsidR="005D25EB" w:rsidRPr="0000585D" w:rsidRDefault="005D25EB" w:rsidP="0000585D">
      <w:pPr>
        <w:spacing w:line="360" w:lineRule="exact"/>
        <w:ind w:firstLineChars="300" w:firstLine="660"/>
        <w:jc w:val="left"/>
        <w:rPr>
          <w:rFonts w:ascii="HG丸ｺﾞｼｯｸM-PRO" w:eastAsia="HG丸ｺﾞｼｯｸM-PRO" w:hAnsi="HG丸ｺﾞｼｯｸM-PRO"/>
          <w:sz w:val="22"/>
        </w:rPr>
      </w:pPr>
      <w:r w:rsidRPr="005D25EB">
        <w:rPr>
          <w:rFonts w:ascii="HGP創英角ｺﾞｼｯｸUB" w:eastAsia="HGP創英角ｺﾞｼｯｸUB" w:hAnsi="HGP創英角ｺﾞｼｯｸUB" w:hint="eastAsia"/>
          <w:sz w:val="22"/>
        </w:rPr>
        <w:t>FAX　０７５－３５３－７１２１</w:t>
      </w:r>
      <w:r w:rsidR="00C958BA">
        <w:rPr>
          <w:rFonts w:ascii="HGP創英角ｺﾞｼｯｸUB" w:eastAsia="HGP創英角ｺﾞｼｯｸUB" w:hAnsi="HGP創英角ｺﾞｼｯｸUB" w:hint="eastAsia"/>
          <w:sz w:val="22"/>
        </w:rPr>
        <w:t xml:space="preserve">　（ホームページからもお申込みいただけます）</w:t>
      </w:r>
      <w:r w:rsidR="0000585D">
        <w:rPr>
          <w:rFonts w:ascii="HGP創英角ｺﾞｼｯｸUB" w:eastAsia="HGP創英角ｺﾞｼｯｸUB" w:hAnsi="HGP創英角ｺﾞｼｯｸUB" w:hint="eastAsia"/>
          <w:sz w:val="22"/>
        </w:rPr>
        <w:t xml:space="preserve">　　　　　　　　</w:t>
      </w:r>
      <w:r w:rsidR="0000585D">
        <w:rPr>
          <w:rFonts w:ascii="HG丸ｺﾞｼｯｸM-PRO" w:eastAsia="HG丸ｺﾞｼｯｸM-PRO" w:hAnsi="HG丸ｺﾞｼｯｸM-PRO" w:hint="eastAsia"/>
          <w:sz w:val="22"/>
        </w:rPr>
        <w:t>（QRコード）</w:t>
      </w:r>
    </w:p>
    <w:p w14:paraId="60D65E19" w14:textId="01BA96D6" w:rsidR="00CF025B" w:rsidRPr="001D020D" w:rsidRDefault="001D020D" w:rsidP="004D51F3">
      <w:pPr>
        <w:spacing w:line="360" w:lineRule="exact"/>
        <w:ind w:firstLineChars="600" w:firstLine="1320"/>
        <w:jc w:val="left"/>
        <w:rPr>
          <w:rFonts w:ascii="MS UI Gothic" w:eastAsia="MS UI Gothic" w:hAnsi="MS UI Gothic"/>
          <w:sz w:val="22"/>
        </w:rPr>
      </w:pPr>
      <w:r w:rsidRPr="001D020D">
        <w:rPr>
          <w:rFonts w:ascii="MS UI Gothic" w:eastAsia="MS UI Gothic" w:hAnsi="MS UI Gothic" w:hint="eastAsia"/>
          <w:sz w:val="22"/>
        </w:rPr>
        <w:t>京都商工会議所</w:t>
      </w:r>
      <w:r>
        <w:rPr>
          <w:rFonts w:ascii="MS UI Gothic" w:eastAsia="MS UI Gothic" w:hAnsi="MS UI Gothic" w:hint="eastAsia"/>
          <w:sz w:val="22"/>
        </w:rPr>
        <w:t xml:space="preserve">　</w:t>
      </w:r>
      <w:r w:rsidRPr="001D020D">
        <w:rPr>
          <w:rFonts w:ascii="MS UI Gothic" w:eastAsia="MS UI Gothic" w:hAnsi="MS UI Gothic" w:hint="eastAsia"/>
          <w:sz w:val="22"/>
        </w:rPr>
        <w:t>中小企業支援部</w:t>
      </w:r>
      <w:r w:rsidR="00581B17">
        <w:rPr>
          <w:rFonts w:ascii="MS UI Gothic" w:eastAsia="MS UI Gothic" w:hAnsi="MS UI Gothic" w:hint="eastAsia"/>
          <w:sz w:val="22"/>
        </w:rPr>
        <w:t xml:space="preserve">　</w:t>
      </w:r>
      <w:r w:rsidR="004D51F3">
        <w:rPr>
          <w:rFonts w:ascii="MS UI Gothic" w:eastAsia="MS UI Gothic" w:hAnsi="MS UI Gothic" w:hint="eastAsia"/>
          <w:sz w:val="22"/>
        </w:rPr>
        <w:t>［</w:t>
      </w:r>
      <w:r w:rsidRPr="001D020D">
        <w:rPr>
          <w:rFonts w:ascii="MS UI Gothic" w:eastAsia="MS UI Gothic" w:hAnsi="MS UI Gothic" w:hint="eastAsia"/>
          <w:sz w:val="22"/>
        </w:rPr>
        <w:t>京都府事業承継・引継ぎ支援センター</w:t>
      </w:r>
      <w:r w:rsidR="004D51F3">
        <w:rPr>
          <w:rFonts w:ascii="MS UI Gothic" w:eastAsia="MS UI Gothic" w:hAnsi="MS UI Gothic" w:hint="eastAsia"/>
          <w:sz w:val="22"/>
        </w:rPr>
        <w:t xml:space="preserve">］　</w:t>
      </w:r>
      <w:r>
        <w:rPr>
          <w:rFonts w:ascii="MS UI Gothic" w:eastAsia="MS UI Gothic" w:hAnsi="MS UI Gothic" w:hint="eastAsia"/>
          <w:sz w:val="22"/>
        </w:rPr>
        <w:t>電話075－353-7120</w:t>
      </w:r>
    </w:p>
    <w:p w14:paraId="0583BA04" w14:textId="692C7D21" w:rsidR="0042086E" w:rsidRDefault="002D4CAA" w:rsidP="001D020D">
      <w:pPr>
        <w:spacing w:line="32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1D020D">
        <w:rPr>
          <w:rFonts w:ascii="HG丸ｺﾞｼｯｸM-PRO" w:eastAsia="HG丸ｺﾞｼｯｸM-PRO" w:hAnsi="HG丸ｺﾞｼｯｸM-PRO" w:hint="eastAsia"/>
          <w:sz w:val="22"/>
        </w:rPr>
        <w:t>事業承継セミナー（令和</w:t>
      </w:r>
      <w:r w:rsidR="00295CE1">
        <w:rPr>
          <w:rFonts w:ascii="HG丸ｺﾞｼｯｸM-PRO" w:eastAsia="HG丸ｺﾞｼｯｸM-PRO" w:hAnsi="HG丸ｺﾞｼｯｸM-PRO" w:hint="eastAsia"/>
          <w:sz w:val="22"/>
        </w:rPr>
        <w:t>４</w:t>
      </w:r>
      <w:r w:rsidR="001D020D">
        <w:rPr>
          <w:rFonts w:ascii="HG丸ｺﾞｼｯｸM-PRO" w:eastAsia="HG丸ｺﾞｼｯｸM-PRO" w:hAnsi="HG丸ｺﾞｼｯｸM-PRO" w:hint="eastAsia"/>
          <w:sz w:val="22"/>
        </w:rPr>
        <w:t>年</w:t>
      </w:r>
      <w:r w:rsidR="00295CE1">
        <w:rPr>
          <w:rFonts w:ascii="HG丸ｺﾞｼｯｸM-PRO" w:eastAsia="HG丸ｺﾞｼｯｸM-PRO" w:hAnsi="HG丸ｺﾞｼｯｸM-PRO" w:hint="eastAsia"/>
          <w:sz w:val="22"/>
        </w:rPr>
        <w:t>１２</w:t>
      </w:r>
      <w:r w:rsidR="001D020D">
        <w:rPr>
          <w:rFonts w:ascii="HG丸ｺﾞｼｯｸM-PRO" w:eastAsia="HG丸ｺﾞｼｯｸM-PRO" w:hAnsi="HG丸ｺﾞｼｯｸM-PRO" w:hint="eastAsia"/>
          <w:sz w:val="22"/>
        </w:rPr>
        <w:t>月</w:t>
      </w:r>
      <w:r w:rsidR="00295CE1">
        <w:rPr>
          <w:rFonts w:ascii="HG丸ｺﾞｼｯｸM-PRO" w:eastAsia="HG丸ｺﾞｼｯｸM-PRO" w:hAnsi="HG丸ｺﾞｼｯｸM-PRO" w:hint="eastAsia"/>
          <w:sz w:val="22"/>
        </w:rPr>
        <w:t>５</w:t>
      </w:r>
      <w:r w:rsidR="001D020D">
        <w:rPr>
          <w:rFonts w:ascii="HG丸ｺﾞｼｯｸM-PRO" w:eastAsia="HG丸ｺﾞｼｯｸM-PRO" w:hAnsi="HG丸ｺﾞｼｯｸM-PRO" w:hint="eastAsia"/>
          <w:sz w:val="22"/>
        </w:rPr>
        <w:t>日）受講申し込み</w:t>
      </w:r>
      <w:r w:rsidR="00D60AB8">
        <w:rPr>
          <w:rFonts w:ascii="HG丸ｺﾞｼｯｸM-PRO" w:eastAsia="HG丸ｺﾞｼｯｸM-PRO" w:hAnsi="HG丸ｺﾞｼｯｸM-PRO" w:hint="eastAsia"/>
          <w:sz w:val="22"/>
        </w:rPr>
        <w:t xml:space="preserve">　FAX用</w:t>
      </w:r>
      <w:r>
        <w:rPr>
          <w:rFonts w:ascii="HG丸ｺﾞｼｯｸM-PRO" w:eastAsia="HG丸ｺﾞｼｯｸM-PRO" w:hAnsi="HG丸ｺﾞｼｯｸM-PRO" w:hint="eastAsia"/>
          <w:sz w:val="22"/>
        </w:rPr>
        <w:t>◆</w:t>
      </w:r>
    </w:p>
    <w:tbl>
      <w:tblPr>
        <w:tblStyle w:val="a7"/>
        <w:tblW w:w="0" w:type="auto"/>
        <w:tblLook w:val="04A0" w:firstRow="1" w:lastRow="0" w:firstColumn="1" w:lastColumn="0" w:noHBand="0" w:noVBand="1"/>
      </w:tblPr>
      <w:tblGrid>
        <w:gridCol w:w="1411"/>
        <w:gridCol w:w="1320"/>
        <w:gridCol w:w="3780"/>
        <w:gridCol w:w="709"/>
        <w:gridCol w:w="3542"/>
      </w:tblGrid>
      <w:tr w:rsidR="00687217" w14:paraId="2BEC4A64" w14:textId="77777777" w:rsidTr="006D434B">
        <w:trPr>
          <w:trHeight w:val="454"/>
        </w:trPr>
        <w:tc>
          <w:tcPr>
            <w:tcW w:w="1411" w:type="dxa"/>
            <w:vAlign w:val="center"/>
          </w:tcPr>
          <w:p w14:paraId="30EE77BA" w14:textId="3FF83F7D" w:rsidR="00687217" w:rsidRDefault="00687217" w:rsidP="0042086E">
            <w:pPr>
              <w:spacing w:line="320" w:lineRule="exac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事業所名</w:t>
            </w:r>
          </w:p>
        </w:tc>
        <w:tc>
          <w:tcPr>
            <w:tcW w:w="5100" w:type="dxa"/>
            <w:gridSpan w:val="2"/>
            <w:vAlign w:val="center"/>
          </w:tcPr>
          <w:p w14:paraId="22DD9731" w14:textId="77777777" w:rsidR="00687217" w:rsidRDefault="00687217" w:rsidP="0042086E">
            <w:pPr>
              <w:spacing w:line="320" w:lineRule="exact"/>
              <w:jc w:val="left"/>
              <w:rPr>
                <w:rFonts w:ascii="HG丸ｺﾞｼｯｸM-PRO" w:eastAsia="HG丸ｺﾞｼｯｸM-PRO" w:hAnsi="HG丸ｺﾞｼｯｸM-PRO"/>
                <w:sz w:val="22"/>
              </w:rPr>
            </w:pPr>
          </w:p>
        </w:tc>
        <w:tc>
          <w:tcPr>
            <w:tcW w:w="709" w:type="dxa"/>
            <w:vAlign w:val="center"/>
          </w:tcPr>
          <w:p w14:paraId="42F35A2B" w14:textId="1247A984" w:rsidR="00687217" w:rsidRDefault="00687217" w:rsidP="0042086E">
            <w:pPr>
              <w:spacing w:line="320" w:lineRule="exac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業種</w:t>
            </w:r>
          </w:p>
        </w:tc>
        <w:tc>
          <w:tcPr>
            <w:tcW w:w="3542" w:type="dxa"/>
            <w:vAlign w:val="center"/>
          </w:tcPr>
          <w:p w14:paraId="0CD6EA6F" w14:textId="77777777" w:rsidR="00687217" w:rsidRDefault="00687217" w:rsidP="0042086E">
            <w:pPr>
              <w:spacing w:line="320" w:lineRule="exact"/>
              <w:jc w:val="left"/>
              <w:rPr>
                <w:rFonts w:ascii="HG丸ｺﾞｼｯｸM-PRO" w:eastAsia="HG丸ｺﾞｼｯｸM-PRO" w:hAnsi="HG丸ｺﾞｼｯｸM-PRO"/>
                <w:sz w:val="22"/>
              </w:rPr>
            </w:pPr>
          </w:p>
        </w:tc>
      </w:tr>
      <w:tr w:rsidR="006D434B" w14:paraId="3279018A" w14:textId="1E56C253" w:rsidTr="006D434B">
        <w:trPr>
          <w:trHeight w:val="454"/>
        </w:trPr>
        <w:tc>
          <w:tcPr>
            <w:tcW w:w="1411" w:type="dxa"/>
            <w:vAlign w:val="center"/>
          </w:tcPr>
          <w:p w14:paraId="22EE9C4C" w14:textId="0BBB2126" w:rsidR="006D434B" w:rsidRDefault="006D434B" w:rsidP="0042086E">
            <w:pPr>
              <w:spacing w:line="320" w:lineRule="exac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聴講参加者</w:t>
            </w:r>
          </w:p>
        </w:tc>
        <w:tc>
          <w:tcPr>
            <w:tcW w:w="1320" w:type="dxa"/>
            <w:vAlign w:val="center"/>
          </w:tcPr>
          <w:p w14:paraId="0944E104" w14:textId="5F9323DD" w:rsidR="006D434B" w:rsidRDefault="006D434B" w:rsidP="0042086E">
            <w:pPr>
              <w:spacing w:line="320" w:lineRule="exac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所属・役職</w:t>
            </w:r>
          </w:p>
        </w:tc>
        <w:tc>
          <w:tcPr>
            <w:tcW w:w="3780" w:type="dxa"/>
            <w:vAlign w:val="center"/>
          </w:tcPr>
          <w:p w14:paraId="280460FF" w14:textId="77777777" w:rsidR="006D434B" w:rsidRDefault="006D434B" w:rsidP="006D434B">
            <w:pPr>
              <w:spacing w:line="320" w:lineRule="exact"/>
              <w:jc w:val="left"/>
              <w:rPr>
                <w:rFonts w:ascii="HG丸ｺﾞｼｯｸM-PRO" w:eastAsia="HG丸ｺﾞｼｯｸM-PRO" w:hAnsi="HG丸ｺﾞｼｯｸM-PRO"/>
                <w:sz w:val="22"/>
              </w:rPr>
            </w:pPr>
          </w:p>
        </w:tc>
        <w:tc>
          <w:tcPr>
            <w:tcW w:w="709" w:type="dxa"/>
            <w:vAlign w:val="center"/>
          </w:tcPr>
          <w:p w14:paraId="606E7A4C" w14:textId="2593893B" w:rsidR="006D434B" w:rsidRDefault="006D434B" w:rsidP="0042086E">
            <w:pPr>
              <w:spacing w:line="320" w:lineRule="exac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氏名</w:t>
            </w:r>
          </w:p>
        </w:tc>
        <w:tc>
          <w:tcPr>
            <w:tcW w:w="3542" w:type="dxa"/>
            <w:vAlign w:val="center"/>
          </w:tcPr>
          <w:p w14:paraId="0169BF80" w14:textId="77777777" w:rsidR="006D434B" w:rsidRDefault="006D434B" w:rsidP="006D434B">
            <w:pPr>
              <w:spacing w:line="320" w:lineRule="exact"/>
              <w:jc w:val="left"/>
              <w:rPr>
                <w:rFonts w:ascii="HG丸ｺﾞｼｯｸM-PRO" w:eastAsia="HG丸ｺﾞｼｯｸM-PRO" w:hAnsi="HG丸ｺﾞｼｯｸM-PRO"/>
                <w:sz w:val="22"/>
              </w:rPr>
            </w:pPr>
          </w:p>
        </w:tc>
      </w:tr>
      <w:tr w:rsidR="00C958BA" w14:paraId="1556933A" w14:textId="77777777" w:rsidTr="006D434B">
        <w:trPr>
          <w:trHeight w:val="454"/>
        </w:trPr>
        <w:tc>
          <w:tcPr>
            <w:tcW w:w="1411" w:type="dxa"/>
            <w:vAlign w:val="center"/>
          </w:tcPr>
          <w:p w14:paraId="673CE69C" w14:textId="46BD244E" w:rsidR="00C958BA" w:rsidRDefault="00C958BA" w:rsidP="0042086E">
            <w:pPr>
              <w:spacing w:line="320" w:lineRule="exac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所在地</w:t>
            </w:r>
          </w:p>
        </w:tc>
        <w:tc>
          <w:tcPr>
            <w:tcW w:w="9351" w:type="dxa"/>
            <w:gridSpan w:val="4"/>
            <w:vAlign w:val="center"/>
          </w:tcPr>
          <w:p w14:paraId="586AD412" w14:textId="49BA2A47" w:rsidR="00C958BA" w:rsidRDefault="00C958BA" w:rsidP="0042086E">
            <w:pPr>
              <w:spacing w:line="320" w:lineRule="exac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c>
      </w:tr>
      <w:tr w:rsidR="00C958BA" w14:paraId="32A88911" w14:textId="77777777" w:rsidTr="006D434B">
        <w:trPr>
          <w:trHeight w:val="454"/>
        </w:trPr>
        <w:tc>
          <w:tcPr>
            <w:tcW w:w="1411" w:type="dxa"/>
            <w:vMerge w:val="restart"/>
            <w:vAlign w:val="center"/>
          </w:tcPr>
          <w:p w14:paraId="355AE5FF" w14:textId="0E9114EE" w:rsidR="00C958BA" w:rsidRDefault="00C958BA" w:rsidP="0042086E">
            <w:pPr>
              <w:spacing w:line="320" w:lineRule="exac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連絡先</w:t>
            </w:r>
          </w:p>
        </w:tc>
        <w:tc>
          <w:tcPr>
            <w:tcW w:w="9351" w:type="dxa"/>
            <w:gridSpan w:val="4"/>
            <w:vAlign w:val="center"/>
          </w:tcPr>
          <w:p w14:paraId="30972D10" w14:textId="518CCF0D" w:rsidR="00C958BA" w:rsidRDefault="00C958BA" w:rsidP="0042086E">
            <w:pPr>
              <w:spacing w:line="320" w:lineRule="exac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電話　　　　　　　―　　　　　―</w:t>
            </w:r>
          </w:p>
        </w:tc>
      </w:tr>
      <w:tr w:rsidR="00C958BA" w14:paraId="70868604" w14:textId="77777777" w:rsidTr="006D434B">
        <w:trPr>
          <w:trHeight w:val="454"/>
        </w:trPr>
        <w:tc>
          <w:tcPr>
            <w:tcW w:w="1411" w:type="dxa"/>
            <w:vMerge/>
            <w:vAlign w:val="center"/>
          </w:tcPr>
          <w:p w14:paraId="66A9D15C" w14:textId="7188601C" w:rsidR="00C958BA" w:rsidRDefault="00C958BA" w:rsidP="0042086E">
            <w:pPr>
              <w:spacing w:line="320" w:lineRule="exact"/>
              <w:jc w:val="left"/>
              <w:rPr>
                <w:rFonts w:ascii="HG丸ｺﾞｼｯｸM-PRO" w:eastAsia="HG丸ｺﾞｼｯｸM-PRO" w:hAnsi="HG丸ｺﾞｼｯｸM-PRO"/>
                <w:sz w:val="22"/>
              </w:rPr>
            </w:pPr>
          </w:p>
        </w:tc>
        <w:tc>
          <w:tcPr>
            <w:tcW w:w="9351" w:type="dxa"/>
            <w:gridSpan w:val="4"/>
            <w:vAlign w:val="center"/>
          </w:tcPr>
          <w:p w14:paraId="2245E3FC" w14:textId="3C85CD56" w:rsidR="00C958BA" w:rsidRDefault="00C958BA" w:rsidP="0042086E">
            <w:pPr>
              <w:spacing w:line="320" w:lineRule="exact"/>
              <w:jc w:val="left"/>
              <w:rPr>
                <w:rFonts w:ascii="HG丸ｺﾞｼｯｸM-PRO" w:eastAsia="HG丸ｺﾞｼｯｸM-PRO" w:hAnsi="HG丸ｺﾞｼｯｸM-PRO"/>
                <w:w w:val="80"/>
                <w:sz w:val="22"/>
              </w:rPr>
            </w:pPr>
            <w:r w:rsidRPr="00C958BA">
              <w:rPr>
                <w:rFonts w:ascii="HG丸ｺﾞｼｯｸM-PRO" w:eastAsia="HG丸ｺﾞｼｯｸM-PRO" w:hAnsi="HG丸ｺﾞｼｯｸM-PRO" w:hint="eastAsia"/>
                <w:w w:val="80"/>
                <w:sz w:val="22"/>
              </w:rPr>
              <w:t>メールアドレス</w:t>
            </w:r>
          </w:p>
          <w:p w14:paraId="49C39DB8" w14:textId="677632C0" w:rsidR="00C958BA" w:rsidRPr="00C958BA" w:rsidRDefault="00C958BA" w:rsidP="0042086E">
            <w:pPr>
              <w:spacing w:line="320" w:lineRule="exact"/>
              <w:jc w:val="left"/>
              <w:rPr>
                <w:rFonts w:ascii="HG丸ｺﾞｼｯｸM-PRO" w:eastAsia="HG丸ｺﾞｼｯｸM-PRO" w:hAnsi="HG丸ｺﾞｼｯｸM-PRO"/>
                <w:w w:val="80"/>
                <w:sz w:val="22"/>
              </w:rPr>
            </w:pPr>
            <w:r>
              <w:rPr>
                <w:rFonts w:ascii="HG丸ｺﾞｼｯｸM-PRO" w:eastAsia="HG丸ｺﾞｼｯｸM-PRO" w:hAnsi="HG丸ｺﾞｼｯｸM-PRO" w:hint="eastAsia"/>
                <w:w w:val="80"/>
                <w:sz w:val="22"/>
              </w:rPr>
              <w:t>（オンライン参加をご希望の場合は、Zoomをお使いの機器に設定されたメールアドレスをご回示下さい）</w:t>
            </w:r>
          </w:p>
        </w:tc>
      </w:tr>
      <w:tr w:rsidR="00C958BA" w14:paraId="5C1D77C3" w14:textId="77777777" w:rsidTr="006D434B">
        <w:trPr>
          <w:trHeight w:val="454"/>
        </w:trPr>
        <w:tc>
          <w:tcPr>
            <w:tcW w:w="1411" w:type="dxa"/>
            <w:vAlign w:val="center"/>
          </w:tcPr>
          <w:p w14:paraId="026F69E1" w14:textId="477EDB8F" w:rsidR="00C958BA" w:rsidRDefault="00C958BA" w:rsidP="0042086E">
            <w:pPr>
              <w:spacing w:line="320" w:lineRule="exac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参加区分</w:t>
            </w:r>
          </w:p>
        </w:tc>
        <w:tc>
          <w:tcPr>
            <w:tcW w:w="9351" w:type="dxa"/>
            <w:gridSpan w:val="4"/>
            <w:vAlign w:val="center"/>
          </w:tcPr>
          <w:p w14:paraId="5E00B49B" w14:textId="15713455" w:rsidR="00C958BA" w:rsidRDefault="00C958BA" w:rsidP="0042086E">
            <w:pPr>
              <w:spacing w:line="320" w:lineRule="exac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8747CF">
              <w:rPr>
                <w:rFonts w:ascii="HG丸ｺﾞｼｯｸM-PRO" w:eastAsia="HG丸ｺﾞｼｯｸM-PRO" w:hAnsi="HG丸ｺﾞｼｯｸM-PRO" w:hint="eastAsia"/>
                <w:sz w:val="22"/>
              </w:rPr>
              <w:t xml:space="preserve">会場参加　　　</w:t>
            </w:r>
            <w:r>
              <w:rPr>
                <w:rFonts w:ascii="HG丸ｺﾞｼｯｸM-PRO" w:eastAsia="HG丸ｺﾞｼｯｸM-PRO" w:hAnsi="HG丸ｺﾞｼｯｸM-PRO" w:hint="eastAsia"/>
                <w:sz w:val="22"/>
              </w:rPr>
              <w:t xml:space="preserve">　□オンライン</w:t>
            </w:r>
            <w:r w:rsidR="008747CF">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（いずれかに</w:t>
            </w:r>
            <w:r w:rsidR="002D4CAA">
              <w:rPr>
                <w:rFonts w:ascii="ＭＳ 明朝" w:eastAsia="ＭＳ 明朝" w:hAnsi="ＭＳ 明朝" w:cs="ＭＳ 明朝" w:hint="eastAsia"/>
                <w:sz w:val="22"/>
              </w:rPr>
              <w:t>✔をお記し下さい</w:t>
            </w:r>
            <w:r>
              <w:rPr>
                <w:rFonts w:ascii="HG丸ｺﾞｼｯｸM-PRO" w:eastAsia="HG丸ｺﾞｼｯｸM-PRO" w:hAnsi="HG丸ｺﾞｼｯｸM-PRO" w:hint="eastAsia"/>
                <w:sz w:val="22"/>
              </w:rPr>
              <w:t>）</w:t>
            </w:r>
          </w:p>
        </w:tc>
      </w:tr>
    </w:tbl>
    <w:p w14:paraId="1CEE00BF" w14:textId="2498C7C5" w:rsidR="00405B5B" w:rsidRPr="00405B5B" w:rsidRDefault="00405B5B" w:rsidP="00405B5B">
      <w:pPr>
        <w:spacing w:line="200" w:lineRule="exact"/>
        <w:jc w:val="left"/>
        <w:rPr>
          <w:rFonts w:ascii="ＭＳ Ｐ明朝" w:eastAsia="ＭＳ Ｐ明朝" w:hAnsi="ＭＳ Ｐ明朝"/>
          <w:sz w:val="18"/>
          <w:szCs w:val="18"/>
        </w:rPr>
      </w:pPr>
      <w:r w:rsidRPr="00405B5B">
        <w:rPr>
          <w:rFonts w:ascii="ＭＳ Ｐ明朝" w:eastAsia="ＭＳ Ｐ明朝" w:hAnsi="ＭＳ Ｐ明朝" w:hint="eastAsia"/>
          <w:sz w:val="18"/>
          <w:szCs w:val="18"/>
        </w:rPr>
        <w:t>※ご回示いただいた情報は本事業の管理・運営、主催者の各種連絡や情報提供に利用させていただくほか、講師</w:t>
      </w:r>
      <w:r w:rsidR="00295CE1">
        <w:rPr>
          <w:rFonts w:ascii="ＭＳ Ｐ明朝" w:eastAsia="ＭＳ Ｐ明朝" w:hAnsi="ＭＳ Ｐ明朝" w:hint="eastAsia"/>
          <w:sz w:val="18"/>
          <w:szCs w:val="18"/>
        </w:rPr>
        <w:t>、</w:t>
      </w:r>
      <w:r w:rsidRPr="00405B5B">
        <w:rPr>
          <w:rFonts w:ascii="ＭＳ Ｐ明朝" w:eastAsia="ＭＳ Ｐ明朝" w:hAnsi="ＭＳ Ｐ明朝" w:hint="eastAsia"/>
          <w:sz w:val="18"/>
          <w:szCs w:val="18"/>
        </w:rPr>
        <w:t>京都商工会議所および京都府事業承継・引継ぎ支援センターで共有させて頂きます。</w:t>
      </w:r>
      <w:r w:rsidR="00295CE1">
        <w:rPr>
          <w:rFonts w:ascii="ＭＳ Ｐ明朝" w:eastAsia="ＭＳ Ｐ明朝" w:hAnsi="ＭＳ Ｐ明朝" w:hint="eastAsia"/>
          <w:sz w:val="18"/>
          <w:szCs w:val="18"/>
        </w:rPr>
        <w:t>参加</w:t>
      </w:r>
      <w:r w:rsidRPr="00405B5B">
        <w:rPr>
          <w:rFonts w:ascii="ＭＳ Ｐ明朝" w:eastAsia="ＭＳ Ｐ明朝" w:hAnsi="ＭＳ Ｐ明朝" w:hint="eastAsia"/>
          <w:sz w:val="18"/>
          <w:szCs w:val="18"/>
        </w:rPr>
        <w:t>者名簿として提供する場合があります。</w:t>
      </w:r>
    </w:p>
    <w:p w14:paraId="42206CBD" w14:textId="2E02A30D" w:rsidR="0042086E" w:rsidRPr="00405B5B" w:rsidRDefault="00405B5B" w:rsidP="00405B5B">
      <w:pPr>
        <w:spacing w:line="200" w:lineRule="exact"/>
        <w:jc w:val="left"/>
        <w:rPr>
          <w:rFonts w:ascii="ＭＳ Ｐ明朝" w:eastAsia="ＭＳ Ｐ明朝" w:hAnsi="ＭＳ Ｐ明朝"/>
          <w:sz w:val="18"/>
          <w:szCs w:val="18"/>
        </w:rPr>
      </w:pPr>
      <w:r w:rsidRPr="00405B5B">
        <w:rPr>
          <w:rFonts w:ascii="ＭＳ Ｐ明朝" w:eastAsia="ＭＳ Ｐ明朝" w:hAnsi="ＭＳ Ｐ明朝" w:hint="eastAsia"/>
          <w:sz w:val="18"/>
          <w:szCs w:val="18"/>
        </w:rPr>
        <w:t>また本事業は中小企業基盤整備機構の指導の下、経済産業省の補助金を充当して実施しているため、近畿経済産業局、中小企業基盤整備機構に参加者名簿</w:t>
      </w:r>
      <w:r w:rsidRPr="00405B5B">
        <w:rPr>
          <w:rFonts w:ascii="ＭＳ Ｐ明朝" w:eastAsia="ＭＳ Ｐ明朝" w:hAnsi="ＭＳ Ｐ明朝"/>
          <w:sz w:val="18"/>
          <w:szCs w:val="18"/>
        </w:rPr>
        <w:t>(事業所名・役職・氏名)</w:t>
      </w:r>
      <w:r w:rsidRPr="00405B5B">
        <w:rPr>
          <w:rFonts w:ascii="ＭＳ Ｐ明朝" w:eastAsia="ＭＳ Ｐ明朝" w:hAnsi="ＭＳ Ｐ明朝" w:hint="eastAsia"/>
          <w:sz w:val="18"/>
          <w:szCs w:val="18"/>
        </w:rPr>
        <w:t>を提供する場合があります。</w:t>
      </w:r>
    </w:p>
    <w:sectPr w:rsidR="0042086E" w:rsidRPr="00405B5B" w:rsidSect="00DB652B">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8DA1E" w14:textId="77777777" w:rsidR="00B47644" w:rsidRDefault="00B47644" w:rsidP="00A45F18">
      <w:r>
        <w:separator/>
      </w:r>
    </w:p>
  </w:endnote>
  <w:endnote w:type="continuationSeparator" w:id="0">
    <w:p w14:paraId="2042BB87" w14:textId="77777777" w:rsidR="00B47644" w:rsidRDefault="00B47644" w:rsidP="00A45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HGP創英ﾌﾟﾚｾﾞﾝｽEB">
    <w:panose1 w:val="02020800000000000000"/>
    <w:charset w:val="80"/>
    <w:family w:val="roman"/>
    <w:pitch w:val="variable"/>
    <w:sig w:usb0="80000281" w:usb1="28C76CF8" w:usb2="00000010" w:usb3="00000000" w:csb0="00020000" w:csb1="00000000"/>
  </w:font>
  <w:font w:name="HGS創英ﾌﾟﾚｾﾞﾝｽEB">
    <w:panose1 w:val="02020800000000000000"/>
    <w:charset w:val="80"/>
    <w:family w:val="roman"/>
    <w:pitch w:val="variable"/>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7F15F" w14:textId="77777777" w:rsidR="00B47644" w:rsidRDefault="00B47644" w:rsidP="00A45F18">
      <w:r>
        <w:separator/>
      </w:r>
    </w:p>
  </w:footnote>
  <w:footnote w:type="continuationSeparator" w:id="0">
    <w:p w14:paraId="1A5838C5" w14:textId="77777777" w:rsidR="00B47644" w:rsidRDefault="00B47644" w:rsidP="00A45F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52B"/>
    <w:rsid w:val="0000585D"/>
    <w:rsid w:val="00032A2B"/>
    <w:rsid w:val="00042937"/>
    <w:rsid w:val="000D3DAC"/>
    <w:rsid w:val="0011575D"/>
    <w:rsid w:val="00156BE7"/>
    <w:rsid w:val="00162471"/>
    <w:rsid w:val="00177ED3"/>
    <w:rsid w:val="001C3691"/>
    <w:rsid w:val="001D020D"/>
    <w:rsid w:val="001E7972"/>
    <w:rsid w:val="00264258"/>
    <w:rsid w:val="0026593E"/>
    <w:rsid w:val="00295CE1"/>
    <w:rsid w:val="002A32AC"/>
    <w:rsid w:val="002C65B7"/>
    <w:rsid w:val="002C6CCD"/>
    <w:rsid w:val="002D0986"/>
    <w:rsid w:val="002D13A7"/>
    <w:rsid w:val="002D4CAA"/>
    <w:rsid w:val="002D5270"/>
    <w:rsid w:val="0038128B"/>
    <w:rsid w:val="00382063"/>
    <w:rsid w:val="003C5626"/>
    <w:rsid w:val="003D61A4"/>
    <w:rsid w:val="003E3050"/>
    <w:rsid w:val="003F7659"/>
    <w:rsid w:val="00405B5B"/>
    <w:rsid w:val="0042086E"/>
    <w:rsid w:val="00464AE2"/>
    <w:rsid w:val="004B1D3D"/>
    <w:rsid w:val="004C6A10"/>
    <w:rsid w:val="004D51F3"/>
    <w:rsid w:val="00524A07"/>
    <w:rsid w:val="00580785"/>
    <w:rsid w:val="00581B17"/>
    <w:rsid w:val="005D25EB"/>
    <w:rsid w:val="005D2B4E"/>
    <w:rsid w:val="005F7AA1"/>
    <w:rsid w:val="00612011"/>
    <w:rsid w:val="00687217"/>
    <w:rsid w:val="00687ABF"/>
    <w:rsid w:val="006A040D"/>
    <w:rsid w:val="006B401A"/>
    <w:rsid w:val="006D434B"/>
    <w:rsid w:val="00725F6E"/>
    <w:rsid w:val="0073468B"/>
    <w:rsid w:val="0078278B"/>
    <w:rsid w:val="0086520C"/>
    <w:rsid w:val="008747CF"/>
    <w:rsid w:val="00875E18"/>
    <w:rsid w:val="008F44A2"/>
    <w:rsid w:val="00973C25"/>
    <w:rsid w:val="00973C80"/>
    <w:rsid w:val="009B6F7E"/>
    <w:rsid w:val="009D511E"/>
    <w:rsid w:val="00A174A0"/>
    <w:rsid w:val="00A45F18"/>
    <w:rsid w:val="00AE01BF"/>
    <w:rsid w:val="00B21219"/>
    <w:rsid w:val="00B47644"/>
    <w:rsid w:val="00BA02B2"/>
    <w:rsid w:val="00C0336F"/>
    <w:rsid w:val="00C958BA"/>
    <w:rsid w:val="00CA0F4A"/>
    <w:rsid w:val="00CF025B"/>
    <w:rsid w:val="00D27B6B"/>
    <w:rsid w:val="00D60AB8"/>
    <w:rsid w:val="00D66A92"/>
    <w:rsid w:val="00D72C6F"/>
    <w:rsid w:val="00DB652B"/>
    <w:rsid w:val="00E12F09"/>
    <w:rsid w:val="00E53688"/>
    <w:rsid w:val="00ED5FEE"/>
    <w:rsid w:val="00EF2678"/>
    <w:rsid w:val="00F20D7B"/>
    <w:rsid w:val="00F87239"/>
    <w:rsid w:val="00FE5B59"/>
    <w:rsid w:val="00FE74EC"/>
    <w:rsid w:val="00FE7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30CC7F"/>
  <w15:chartTrackingRefBased/>
  <w15:docId w15:val="{25FFE533-B0C5-46FA-B7B0-0390DDDDC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5F18"/>
    <w:pPr>
      <w:tabs>
        <w:tab w:val="center" w:pos="4252"/>
        <w:tab w:val="right" w:pos="8504"/>
      </w:tabs>
      <w:snapToGrid w:val="0"/>
    </w:pPr>
  </w:style>
  <w:style w:type="character" w:customStyle="1" w:styleId="a4">
    <w:name w:val="ヘッダー (文字)"/>
    <w:basedOn w:val="a0"/>
    <w:link w:val="a3"/>
    <w:uiPriority w:val="99"/>
    <w:rsid w:val="00A45F18"/>
  </w:style>
  <w:style w:type="paragraph" w:styleId="a5">
    <w:name w:val="footer"/>
    <w:basedOn w:val="a"/>
    <w:link w:val="a6"/>
    <w:uiPriority w:val="99"/>
    <w:unhideWhenUsed/>
    <w:rsid w:val="00A45F18"/>
    <w:pPr>
      <w:tabs>
        <w:tab w:val="center" w:pos="4252"/>
        <w:tab w:val="right" w:pos="8504"/>
      </w:tabs>
      <w:snapToGrid w:val="0"/>
    </w:pPr>
  </w:style>
  <w:style w:type="character" w:customStyle="1" w:styleId="a6">
    <w:name w:val="フッター (文字)"/>
    <w:basedOn w:val="a0"/>
    <w:link w:val="a5"/>
    <w:uiPriority w:val="99"/>
    <w:rsid w:val="00A45F18"/>
  </w:style>
  <w:style w:type="table" w:styleId="a7">
    <w:name w:val="Table Grid"/>
    <w:basedOn w:val="a1"/>
    <w:uiPriority w:val="39"/>
    <w:rsid w:val="001D02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162</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直資</dc:creator>
  <cp:keywords/>
  <dc:description/>
  <cp:lastModifiedBy>乾 香奈子</cp:lastModifiedBy>
  <cp:revision>6</cp:revision>
  <dcterms:created xsi:type="dcterms:W3CDTF">2022-10-25T08:53:00Z</dcterms:created>
  <dcterms:modified xsi:type="dcterms:W3CDTF">2022-10-27T03:01:00Z</dcterms:modified>
</cp:coreProperties>
</file>